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032F" w14:textId="77777777" w:rsidR="00EA4472" w:rsidRDefault="00892CF6" w:rsidP="003C0F3A">
      <w:pPr>
        <w:pStyle w:val="Plattetekstinspringen"/>
        <w:tabs>
          <w:tab w:val="clear" w:pos="1440"/>
        </w:tabs>
        <w:ind w:left="0" w:firstLine="0"/>
        <w:rPr>
          <w:rFonts w:ascii="Gill Sans MT" w:hAnsi="Gill Sans MT"/>
          <w:b/>
          <w:i/>
          <w:sz w:val="32"/>
          <w:szCs w:val="32"/>
        </w:rPr>
      </w:pPr>
      <w:r>
        <w:rPr>
          <w:noProof/>
        </w:rPr>
        <w:drawing>
          <wp:anchor distT="0" distB="0" distL="114300" distR="114300" simplePos="0" relativeHeight="251658240" behindDoc="1" locked="0" layoutInCell="1" allowOverlap="1" wp14:anchorId="01720384" wp14:editId="01720385">
            <wp:simplePos x="0" y="0"/>
            <wp:positionH relativeFrom="column">
              <wp:posOffset>3342005</wp:posOffset>
            </wp:positionH>
            <wp:positionV relativeFrom="paragraph">
              <wp:posOffset>-353695</wp:posOffset>
            </wp:positionV>
            <wp:extent cx="2628900" cy="1038860"/>
            <wp:effectExtent l="0" t="0" r="0" b="0"/>
            <wp:wrapNone/>
            <wp:docPr id="4"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11"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14:paraId="01720330" w14:textId="77777777" w:rsidR="009E162A" w:rsidRDefault="009E162A" w:rsidP="003C0F3A">
      <w:pPr>
        <w:pStyle w:val="Plattetekstinspringen"/>
        <w:tabs>
          <w:tab w:val="clear" w:pos="1440"/>
        </w:tabs>
        <w:ind w:left="0" w:firstLine="0"/>
        <w:rPr>
          <w:rFonts w:ascii="Gill Sans MT" w:hAnsi="Gill Sans MT"/>
          <w:b/>
          <w:i/>
          <w:sz w:val="32"/>
          <w:szCs w:val="32"/>
        </w:rPr>
      </w:pPr>
    </w:p>
    <w:p w14:paraId="01720331" w14:textId="77777777" w:rsidR="00773758" w:rsidRDefault="00773758" w:rsidP="00773758">
      <w:pPr>
        <w:pStyle w:val="Plattetekstinspringen"/>
        <w:tabs>
          <w:tab w:val="clear" w:pos="1440"/>
        </w:tabs>
        <w:spacing w:after="120"/>
        <w:ind w:left="0" w:firstLine="0"/>
        <w:rPr>
          <w:rFonts w:ascii="Gill Sans MT" w:hAnsi="Gill Sans MT"/>
          <w:b/>
          <w:sz w:val="32"/>
          <w:szCs w:val="32"/>
        </w:rPr>
      </w:pPr>
    </w:p>
    <w:p w14:paraId="01720332" w14:textId="77777777" w:rsidR="00773758" w:rsidRDefault="00773758" w:rsidP="00892BBF">
      <w:pPr>
        <w:pStyle w:val="Plattetekstinspringen"/>
        <w:tabs>
          <w:tab w:val="clear" w:pos="1440"/>
        </w:tabs>
        <w:spacing w:after="120"/>
        <w:ind w:left="0" w:firstLine="0"/>
        <w:rPr>
          <w:rFonts w:ascii="Gill Sans MT" w:hAnsi="Gill Sans MT"/>
          <w:b/>
          <w:sz w:val="32"/>
          <w:szCs w:val="32"/>
        </w:rPr>
      </w:pPr>
    </w:p>
    <w:p w14:paraId="01720333" w14:textId="77777777" w:rsidR="008F7BBB" w:rsidRPr="00773758" w:rsidRDefault="00890AF1" w:rsidP="008F7BBB">
      <w:pPr>
        <w:jc w:val="center"/>
        <w:rPr>
          <w:rFonts w:ascii="Gill Sans MT" w:hAnsi="Gill Sans MT"/>
          <w:b/>
          <w:color w:val="19A0D2"/>
          <w:sz w:val="40"/>
          <w:szCs w:val="40"/>
          <w:lang w:val="nl"/>
        </w:rPr>
      </w:pPr>
      <w:r w:rsidRPr="00773758">
        <w:rPr>
          <w:rFonts w:ascii="Gill Sans MT" w:hAnsi="Gill Sans MT"/>
          <w:b/>
          <w:color w:val="19A0D2"/>
          <w:sz w:val="40"/>
          <w:szCs w:val="40"/>
          <w:lang w:val="nl"/>
        </w:rPr>
        <w:t>Trainingsfysiologie</w:t>
      </w:r>
      <w:r w:rsidR="008F7BBB" w:rsidRPr="00773758">
        <w:rPr>
          <w:rFonts w:ascii="Gill Sans MT" w:hAnsi="Gill Sans MT"/>
          <w:b/>
          <w:color w:val="19A0D2"/>
          <w:sz w:val="40"/>
          <w:szCs w:val="40"/>
          <w:lang w:val="nl"/>
        </w:rPr>
        <w:t xml:space="preserve">: </w:t>
      </w:r>
    </w:p>
    <w:p w14:paraId="01720334" w14:textId="77777777" w:rsidR="00890AF1" w:rsidRPr="00773758" w:rsidRDefault="008F7BBB" w:rsidP="00890AF1">
      <w:pPr>
        <w:jc w:val="center"/>
        <w:rPr>
          <w:rFonts w:ascii="Gill Sans MT" w:hAnsi="Gill Sans MT"/>
          <w:b/>
          <w:color w:val="19A0D2"/>
          <w:sz w:val="40"/>
          <w:szCs w:val="40"/>
          <w:lang w:val="nl"/>
        </w:rPr>
      </w:pPr>
      <w:r w:rsidRPr="00773758">
        <w:rPr>
          <w:rFonts w:ascii="Gill Sans MT" w:hAnsi="Gill Sans MT"/>
          <w:b/>
          <w:color w:val="19A0D2"/>
          <w:sz w:val="40"/>
          <w:szCs w:val="40"/>
          <w:lang w:val="nl"/>
        </w:rPr>
        <w:t xml:space="preserve">Inspannen in </w:t>
      </w:r>
      <w:r w:rsidR="00890AF1" w:rsidRPr="00773758">
        <w:rPr>
          <w:rFonts w:ascii="Gill Sans MT" w:hAnsi="Gill Sans MT"/>
          <w:b/>
          <w:color w:val="19A0D2"/>
          <w:sz w:val="40"/>
          <w:szCs w:val="40"/>
          <w:lang w:val="nl"/>
        </w:rPr>
        <w:t>extreme omstandigheden</w:t>
      </w:r>
    </w:p>
    <w:p w14:paraId="01720335" w14:textId="77777777" w:rsidR="00773758" w:rsidRDefault="00773758" w:rsidP="00890AF1">
      <w:pPr>
        <w:ind w:left="2124" w:firstLine="708"/>
        <w:rPr>
          <w:rFonts w:ascii="Gill Sans MT" w:hAnsi="Gill Sans MT"/>
          <w:b/>
          <w:color w:val="19A0D2"/>
          <w:sz w:val="28"/>
          <w:szCs w:val="28"/>
          <w:lang w:val="nl"/>
        </w:rPr>
      </w:pPr>
    </w:p>
    <w:p w14:paraId="01720336" w14:textId="0BA58675" w:rsidR="00890AF1" w:rsidRPr="00890AF1" w:rsidRDefault="00890AF1" w:rsidP="00890AF1">
      <w:pPr>
        <w:ind w:left="2124" w:firstLine="708"/>
        <w:rPr>
          <w:rFonts w:ascii="Gill Sans MT" w:hAnsi="Gill Sans MT"/>
          <w:b/>
          <w:color w:val="19A0D2"/>
          <w:sz w:val="28"/>
          <w:szCs w:val="28"/>
          <w:lang w:val="nl"/>
        </w:rPr>
      </w:pPr>
      <w:r w:rsidRPr="00890AF1">
        <w:rPr>
          <w:rFonts w:ascii="Gill Sans MT" w:hAnsi="Gill Sans MT"/>
          <w:b/>
          <w:color w:val="19A0D2"/>
          <w:sz w:val="28"/>
          <w:szCs w:val="28"/>
          <w:lang w:val="nl"/>
        </w:rPr>
        <w:t xml:space="preserve">Datum: </w:t>
      </w:r>
      <w:r w:rsidR="004C642A">
        <w:rPr>
          <w:rFonts w:ascii="Gill Sans MT" w:hAnsi="Gill Sans MT"/>
          <w:b/>
          <w:color w:val="19A0D2"/>
          <w:sz w:val="28"/>
          <w:szCs w:val="28"/>
          <w:lang w:val="nl"/>
        </w:rPr>
        <w:t>1</w:t>
      </w:r>
      <w:r w:rsidR="00ED1D55">
        <w:rPr>
          <w:rFonts w:ascii="Gill Sans MT" w:hAnsi="Gill Sans MT"/>
          <w:b/>
          <w:color w:val="19A0D2"/>
          <w:sz w:val="28"/>
          <w:szCs w:val="28"/>
          <w:lang w:val="nl"/>
        </w:rPr>
        <w:t>9</w:t>
      </w:r>
      <w:r w:rsidR="004C642A">
        <w:rPr>
          <w:rFonts w:ascii="Gill Sans MT" w:hAnsi="Gill Sans MT"/>
          <w:b/>
          <w:color w:val="19A0D2"/>
          <w:sz w:val="28"/>
          <w:szCs w:val="28"/>
          <w:lang w:val="nl"/>
        </w:rPr>
        <w:t xml:space="preserve"> november 2021</w:t>
      </w:r>
    </w:p>
    <w:p w14:paraId="01720337" w14:textId="77777777" w:rsidR="00736D3B" w:rsidRPr="00736D3B" w:rsidRDefault="00736D3B" w:rsidP="004164FD">
      <w:pPr>
        <w:pStyle w:val="Plattetekstinspringen"/>
        <w:tabs>
          <w:tab w:val="clear" w:pos="1440"/>
        </w:tabs>
        <w:ind w:left="0" w:firstLine="0"/>
        <w:jc w:val="center"/>
        <w:rPr>
          <w:rFonts w:ascii="Gill Sans MT" w:hAnsi="Gill Sans MT"/>
          <w:sz w:val="32"/>
          <w:szCs w:val="32"/>
        </w:rPr>
      </w:pPr>
    </w:p>
    <w:p w14:paraId="01720338" w14:textId="77777777" w:rsidR="00736D3B" w:rsidRPr="00773758" w:rsidRDefault="00736D3B" w:rsidP="00773758">
      <w:pPr>
        <w:pStyle w:val="Kop2"/>
        <w:spacing w:after="120" w:line="276" w:lineRule="auto"/>
        <w:rPr>
          <w:rFonts w:ascii="Gill Sans MT" w:hAnsi="Gill Sans MT"/>
          <w:i w:val="0"/>
          <w:color w:val="19A0D2"/>
          <w:lang w:val="nl"/>
        </w:rPr>
      </w:pPr>
      <w:r w:rsidRPr="00773758">
        <w:rPr>
          <w:rFonts w:ascii="Gill Sans MT" w:hAnsi="Gill Sans MT"/>
          <w:i w:val="0"/>
          <w:color w:val="19A0D2"/>
          <w:lang w:val="nl"/>
        </w:rPr>
        <w:t>Inleiding</w:t>
      </w:r>
    </w:p>
    <w:p w14:paraId="01720339" w14:textId="77777777" w:rsidR="00B02092" w:rsidRPr="004164FD" w:rsidRDefault="00B02092" w:rsidP="00B76838">
      <w:pPr>
        <w:pStyle w:val="Plattetekst2"/>
        <w:spacing w:after="0" w:line="240" w:lineRule="auto"/>
        <w:ind w:right="-142"/>
        <w:rPr>
          <w:rFonts w:ascii="Gill Sans MT" w:hAnsi="Gill Sans MT"/>
          <w:sz w:val="24"/>
          <w:szCs w:val="24"/>
        </w:rPr>
      </w:pPr>
      <w:r w:rsidRPr="004164FD">
        <w:rPr>
          <w:rFonts w:ascii="Gill Sans MT" w:hAnsi="Gill Sans MT"/>
          <w:sz w:val="24"/>
          <w:szCs w:val="24"/>
        </w:rPr>
        <w:t xml:space="preserve">De SOS </w:t>
      </w:r>
      <w:r w:rsidR="002C6C88">
        <w:rPr>
          <w:rFonts w:ascii="Gill Sans MT" w:hAnsi="Gill Sans MT"/>
          <w:sz w:val="24"/>
          <w:szCs w:val="24"/>
        </w:rPr>
        <w:t xml:space="preserve">organiseert om het jaar een </w:t>
      </w:r>
      <w:r w:rsidRPr="004164FD">
        <w:rPr>
          <w:rFonts w:ascii="Gill Sans MT" w:hAnsi="Gill Sans MT"/>
          <w:sz w:val="24"/>
          <w:szCs w:val="24"/>
        </w:rPr>
        <w:t xml:space="preserve">cursus Trainingsfysiologie </w:t>
      </w:r>
      <w:r w:rsidR="00BF4058">
        <w:rPr>
          <w:rFonts w:ascii="Gill Sans MT" w:hAnsi="Gill Sans MT"/>
          <w:sz w:val="24"/>
          <w:szCs w:val="24"/>
        </w:rPr>
        <w:t>(</w:t>
      </w:r>
      <w:r w:rsidRPr="004164FD">
        <w:rPr>
          <w:rFonts w:ascii="Gill Sans MT" w:hAnsi="Gill Sans MT"/>
          <w:sz w:val="24"/>
          <w:szCs w:val="24"/>
        </w:rPr>
        <w:t>bij gezonde mensen</w:t>
      </w:r>
      <w:r w:rsidR="00BF4058">
        <w:rPr>
          <w:rFonts w:ascii="Gill Sans MT" w:hAnsi="Gill Sans MT"/>
          <w:sz w:val="24"/>
          <w:szCs w:val="24"/>
        </w:rPr>
        <w:t>)</w:t>
      </w:r>
      <w:r w:rsidRPr="004164FD">
        <w:rPr>
          <w:rFonts w:ascii="Gill Sans MT" w:hAnsi="Gill Sans MT"/>
          <w:sz w:val="24"/>
          <w:szCs w:val="24"/>
        </w:rPr>
        <w:t xml:space="preserve"> en</w:t>
      </w:r>
      <w:r w:rsidR="002C6C88">
        <w:rPr>
          <w:rFonts w:ascii="Gill Sans MT" w:hAnsi="Gill Sans MT"/>
          <w:sz w:val="24"/>
          <w:szCs w:val="24"/>
        </w:rPr>
        <w:t xml:space="preserve"> een</w:t>
      </w:r>
      <w:r w:rsidRPr="004164FD">
        <w:rPr>
          <w:rFonts w:ascii="Gill Sans MT" w:hAnsi="Gill Sans MT"/>
          <w:sz w:val="24"/>
          <w:szCs w:val="24"/>
        </w:rPr>
        <w:t xml:space="preserve"> cursus</w:t>
      </w:r>
      <w:r w:rsidR="002C6C88">
        <w:rPr>
          <w:rFonts w:ascii="Gill Sans MT" w:hAnsi="Gill Sans MT"/>
          <w:sz w:val="24"/>
          <w:szCs w:val="24"/>
        </w:rPr>
        <w:t xml:space="preserve"> </w:t>
      </w:r>
      <w:r w:rsidRPr="004164FD">
        <w:rPr>
          <w:rFonts w:ascii="Gill Sans MT" w:hAnsi="Gill Sans MT"/>
          <w:sz w:val="24"/>
          <w:szCs w:val="24"/>
        </w:rPr>
        <w:t xml:space="preserve">Trainingsfysiologie bij chronisch zieken. Aansluitend op deze cursussen wordt </w:t>
      </w:r>
      <w:r w:rsidR="002C6C88">
        <w:rPr>
          <w:rFonts w:ascii="Gill Sans MT" w:hAnsi="Gill Sans MT"/>
          <w:sz w:val="24"/>
          <w:szCs w:val="24"/>
        </w:rPr>
        <w:t xml:space="preserve">ook een </w:t>
      </w:r>
      <w:r w:rsidRPr="004164FD">
        <w:rPr>
          <w:rFonts w:ascii="Gill Sans MT" w:hAnsi="Gill Sans MT"/>
          <w:sz w:val="24"/>
          <w:szCs w:val="24"/>
        </w:rPr>
        <w:t xml:space="preserve">cursus ‘Trainingsfysiologie van </w:t>
      </w:r>
      <w:r w:rsidR="008F7BBB">
        <w:rPr>
          <w:rFonts w:ascii="Gill Sans MT" w:hAnsi="Gill Sans MT"/>
          <w:sz w:val="24"/>
          <w:szCs w:val="24"/>
        </w:rPr>
        <w:t xml:space="preserve">inspannen in </w:t>
      </w:r>
      <w:r w:rsidRPr="004164FD">
        <w:rPr>
          <w:rFonts w:ascii="Gill Sans MT" w:hAnsi="Gill Sans MT"/>
          <w:sz w:val="24"/>
          <w:szCs w:val="24"/>
        </w:rPr>
        <w:t xml:space="preserve">extreme omstandigheden’ georganiseerd, waarin aandacht besteed </w:t>
      </w:r>
      <w:r w:rsidR="00BF4058">
        <w:rPr>
          <w:rFonts w:ascii="Gill Sans MT" w:hAnsi="Gill Sans MT"/>
          <w:sz w:val="24"/>
          <w:szCs w:val="24"/>
        </w:rPr>
        <w:t>wordt aan inspannen/</w:t>
      </w:r>
      <w:r w:rsidRPr="004164FD">
        <w:rPr>
          <w:rFonts w:ascii="Gill Sans MT" w:hAnsi="Gill Sans MT"/>
          <w:sz w:val="24"/>
          <w:szCs w:val="24"/>
        </w:rPr>
        <w:t>sporten op hoogte respec</w:t>
      </w:r>
      <w:r w:rsidR="00BF4058">
        <w:rPr>
          <w:rFonts w:ascii="Gill Sans MT" w:hAnsi="Gill Sans MT"/>
          <w:sz w:val="24"/>
          <w:szCs w:val="24"/>
        </w:rPr>
        <w:t xml:space="preserve">tievelijk in de kou of warmte. </w:t>
      </w:r>
      <w:r w:rsidRPr="004164FD">
        <w:rPr>
          <w:rFonts w:ascii="Gill Sans MT" w:hAnsi="Gill Sans MT"/>
          <w:sz w:val="24"/>
          <w:szCs w:val="24"/>
        </w:rPr>
        <w:t>‘Inspannen in de diept</w:t>
      </w:r>
      <w:r w:rsidR="00BF4058">
        <w:rPr>
          <w:rFonts w:ascii="Gill Sans MT" w:hAnsi="Gill Sans MT"/>
          <w:sz w:val="24"/>
          <w:szCs w:val="24"/>
        </w:rPr>
        <w:t>e’ zal behandeld worden in de (B</w:t>
      </w:r>
      <w:r w:rsidRPr="004164FD">
        <w:rPr>
          <w:rFonts w:ascii="Gill Sans MT" w:hAnsi="Gill Sans MT"/>
          <w:sz w:val="24"/>
          <w:szCs w:val="24"/>
        </w:rPr>
        <w:t>asis-)cursus Duikgeneeskunde.</w:t>
      </w:r>
    </w:p>
    <w:p w14:paraId="0172033A" w14:textId="77777777" w:rsidR="00B02092" w:rsidRPr="004164FD" w:rsidRDefault="00B02092" w:rsidP="00B02092">
      <w:pPr>
        <w:pStyle w:val="Plattetekst2"/>
        <w:spacing w:after="0" w:line="240" w:lineRule="auto"/>
        <w:rPr>
          <w:rFonts w:ascii="Gill Sans MT" w:hAnsi="Gill Sans MT"/>
          <w:sz w:val="24"/>
          <w:szCs w:val="24"/>
        </w:rPr>
      </w:pPr>
      <w:r w:rsidRPr="004164FD">
        <w:rPr>
          <w:rFonts w:ascii="Gill Sans MT" w:hAnsi="Gill Sans MT"/>
          <w:sz w:val="24"/>
          <w:szCs w:val="24"/>
        </w:rPr>
        <w:t xml:space="preserve">  </w:t>
      </w:r>
    </w:p>
    <w:p w14:paraId="0172033B" w14:textId="77777777" w:rsidR="00B02092" w:rsidRPr="004164FD" w:rsidRDefault="00B02092" w:rsidP="00B02092">
      <w:pPr>
        <w:pStyle w:val="Plattetekst2"/>
        <w:spacing w:after="0" w:line="240" w:lineRule="auto"/>
        <w:rPr>
          <w:rFonts w:ascii="Gill Sans MT" w:hAnsi="Gill Sans MT"/>
          <w:sz w:val="24"/>
          <w:szCs w:val="24"/>
        </w:rPr>
      </w:pPr>
      <w:r w:rsidRPr="004164FD">
        <w:rPr>
          <w:rFonts w:ascii="Gill Sans MT" w:hAnsi="Gill Sans MT"/>
          <w:sz w:val="24"/>
          <w:szCs w:val="24"/>
        </w:rPr>
        <w:t xml:space="preserve">Het </w:t>
      </w:r>
      <w:r w:rsidR="00BF4058">
        <w:rPr>
          <w:rFonts w:ascii="Gill Sans MT" w:hAnsi="Gill Sans MT"/>
          <w:sz w:val="24"/>
          <w:szCs w:val="24"/>
        </w:rPr>
        <w:t>is</w:t>
      </w:r>
      <w:r w:rsidRPr="004164FD">
        <w:rPr>
          <w:rFonts w:ascii="Gill Sans MT" w:hAnsi="Gill Sans MT"/>
          <w:sz w:val="24"/>
          <w:szCs w:val="24"/>
        </w:rPr>
        <w:t xml:space="preserve"> duidelijk </w:t>
      </w:r>
      <w:r w:rsidR="00BF4058">
        <w:rPr>
          <w:rFonts w:ascii="Gill Sans MT" w:hAnsi="Gill Sans MT"/>
          <w:sz w:val="24"/>
          <w:szCs w:val="24"/>
        </w:rPr>
        <w:t>dat er bij inspannen/</w:t>
      </w:r>
      <w:r w:rsidRPr="004164FD">
        <w:rPr>
          <w:rFonts w:ascii="Gill Sans MT" w:hAnsi="Gill Sans MT"/>
          <w:sz w:val="24"/>
          <w:szCs w:val="24"/>
        </w:rPr>
        <w:t xml:space="preserve">sporten op hoogte, in de kou of in de warmte rekening gehouden moet worden met specifieke sportmedische aspecten. </w:t>
      </w:r>
    </w:p>
    <w:p w14:paraId="0172033C" w14:textId="77777777" w:rsidR="00B02092" w:rsidRPr="004164FD" w:rsidRDefault="00B02092" w:rsidP="00B76838">
      <w:pPr>
        <w:pStyle w:val="Plattetekst2"/>
        <w:spacing w:after="0" w:line="240" w:lineRule="auto"/>
        <w:ind w:right="-142"/>
        <w:rPr>
          <w:rFonts w:ascii="Gill Sans MT" w:hAnsi="Gill Sans MT"/>
          <w:sz w:val="24"/>
          <w:szCs w:val="24"/>
        </w:rPr>
      </w:pPr>
      <w:r w:rsidRPr="004164FD">
        <w:rPr>
          <w:rFonts w:ascii="Gill Sans MT" w:hAnsi="Gill Sans MT"/>
          <w:sz w:val="24"/>
          <w:szCs w:val="24"/>
        </w:rPr>
        <w:t>De laatste jaren is de populariteit van sporten die in de bergen worden beoefend, sterk gestegen</w:t>
      </w:r>
      <w:r w:rsidR="00BF4058">
        <w:rPr>
          <w:rFonts w:ascii="Gill Sans MT" w:hAnsi="Gill Sans MT"/>
          <w:sz w:val="24"/>
          <w:szCs w:val="24"/>
        </w:rPr>
        <w:t xml:space="preserve">. </w:t>
      </w:r>
      <w:r w:rsidRPr="004164FD">
        <w:rPr>
          <w:rFonts w:ascii="Gill Sans MT" w:hAnsi="Gill Sans MT"/>
          <w:sz w:val="24"/>
          <w:szCs w:val="24"/>
        </w:rPr>
        <w:t>Denk bij bergsporten enerzijds aan bergwandelen, bergbeklimmen en sportklimmen en aan de andere kant aan sporters die ‘op hoogte-stage’ gaan. Met name onder diegenen die gaan bergwandelen zitten relatief ong</w:t>
      </w:r>
      <w:r w:rsidR="00B76838">
        <w:rPr>
          <w:rFonts w:ascii="Gill Sans MT" w:hAnsi="Gill Sans MT"/>
          <w:sz w:val="24"/>
          <w:szCs w:val="24"/>
        </w:rPr>
        <w:t xml:space="preserve">etrainde mensen en steeds meer </w:t>
      </w:r>
      <w:r w:rsidRPr="004164FD">
        <w:rPr>
          <w:rFonts w:ascii="Gill Sans MT" w:hAnsi="Gill Sans MT"/>
          <w:sz w:val="24"/>
          <w:szCs w:val="24"/>
        </w:rPr>
        <w:t xml:space="preserve">vijftigplussers en mensen met een chronische ziekte. Zeker als mensen uit deze groepen ‘voor de uitdaging’ (of sponsoring) gaan bergklimmen, is het van wezenlijk belang dat ze goed acclimatiseren aan de hoogte en </w:t>
      </w:r>
      <w:r w:rsidR="00B76838">
        <w:rPr>
          <w:rFonts w:ascii="Gill Sans MT" w:hAnsi="Gill Sans MT"/>
          <w:sz w:val="24"/>
          <w:szCs w:val="24"/>
        </w:rPr>
        <w:t>k</w:t>
      </w:r>
      <w:r w:rsidRPr="004164FD">
        <w:rPr>
          <w:rFonts w:ascii="Gill Sans MT" w:hAnsi="Gill Sans MT"/>
          <w:sz w:val="24"/>
          <w:szCs w:val="24"/>
        </w:rPr>
        <w:t>limatologische omstandigheden.</w:t>
      </w:r>
    </w:p>
    <w:p w14:paraId="0172033D" w14:textId="155C3B0C" w:rsidR="00B02092" w:rsidRPr="004164FD" w:rsidRDefault="00B02092" w:rsidP="00B02092">
      <w:pPr>
        <w:pStyle w:val="Plattetekst2"/>
        <w:spacing w:after="0" w:line="240" w:lineRule="auto"/>
        <w:rPr>
          <w:rFonts w:ascii="Gill Sans MT" w:hAnsi="Gill Sans MT"/>
          <w:sz w:val="24"/>
          <w:szCs w:val="24"/>
        </w:rPr>
      </w:pPr>
      <w:r w:rsidRPr="004164FD">
        <w:rPr>
          <w:rFonts w:ascii="Gill Sans MT" w:hAnsi="Gill Sans MT"/>
          <w:sz w:val="24"/>
          <w:szCs w:val="24"/>
        </w:rPr>
        <w:t>Maar er is natuurlijk ook een groep goed getrainde topsporters die juist op hoogte gaan trainen (of wonen) omdat zij ervan uitgaan dat zij door de fysiologische adaptatie aan hoogte een voordeel hebben bij presteren op zeeniveau. En er is een groep mensen die (moeten) gaan sporten in de warmte, waarbij dan in eerste instantie gedacht kan worde</w:t>
      </w:r>
      <w:r w:rsidR="00BF4058">
        <w:rPr>
          <w:rFonts w:ascii="Gill Sans MT" w:hAnsi="Gill Sans MT"/>
          <w:sz w:val="24"/>
          <w:szCs w:val="24"/>
        </w:rPr>
        <w:t>n aan de duursporten (hardlopen/</w:t>
      </w:r>
      <w:r w:rsidRPr="004164FD">
        <w:rPr>
          <w:rFonts w:ascii="Gill Sans MT" w:hAnsi="Gill Sans MT"/>
          <w:sz w:val="24"/>
          <w:szCs w:val="24"/>
        </w:rPr>
        <w:t>wielrennen), maar ook aan tennissers en voetballers. Wat deze sporters te wachten staat, w</w:t>
      </w:r>
      <w:r w:rsidR="002C6C88">
        <w:rPr>
          <w:rFonts w:ascii="Gill Sans MT" w:hAnsi="Gill Sans MT"/>
          <w:sz w:val="24"/>
          <w:szCs w:val="24"/>
        </w:rPr>
        <w:t xml:space="preserve">ordt soms </w:t>
      </w:r>
      <w:r w:rsidRPr="004164FD">
        <w:rPr>
          <w:rFonts w:ascii="Gill Sans MT" w:hAnsi="Gill Sans MT"/>
          <w:sz w:val="24"/>
          <w:szCs w:val="24"/>
        </w:rPr>
        <w:t xml:space="preserve">duidelijk </w:t>
      </w:r>
      <w:r w:rsidR="006E0507">
        <w:rPr>
          <w:rFonts w:ascii="Gill Sans MT" w:hAnsi="Gill Sans MT"/>
          <w:sz w:val="24"/>
          <w:szCs w:val="24"/>
        </w:rPr>
        <w:t>bij de grote Tennistoe</w:t>
      </w:r>
      <w:r w:rsidR="002C6C88">
        <w:rPr>
          <w:rFonts w:ascii="Gill Sans MT" w:hAnsi="Gill Sans MT"/>
          <w:sz w:val="24"/>
          <w:szCs w:val="24"/>
        </w:rPr>
        <w:t xml:space="preserve">rnooien, terwijl </w:t>
      </w:r>
      <w:r w:rsidR="005E0622">
        <w:rPr>
          <w:rFonts w:ascii="Gill Sans MT" w:hAnsi="Gill Sans MT"/>
          <w:sz w:val="24"/>
          <w:szCs w:val="24"/>
        </w:rPr>
        <w:t xml:space="preserve">het </w:t>
      </w:r>
      <w:r w:rsidR="005E0622" w:rsidRPr="004164FD">
        <w:rPr>
          <w:rFonts w:ascii="Gill Sans MT" w:hAnsi="Gill Sans MT"/>
          <w:sz w:val="24"/>
          <w:szCs w:val="24"/>
        </w:rPr>
        <w:t>volop</w:t>
      </w:r>
      <w:r w:rsidRPr="004164FD">
        <w:rPr>
          <w:rFonts w:ascii="Gill Sans MT" w:hAnsi="Gill Sans MT"/>
          <w:sz w:val="24"/>
          <w:szCs w:val="24"/>
        </w:rPr>
        <w:t xml:space="preserve"> de aandacht </w:t>
      </w:r>
      <w:r w:rsidR="002C6C88">
        <w:rPr>
          <w:rFonts w:ascii="Gill Sans MT" w:hAnsi="Gill Sans MT"/>
          <w:sz w:val="24"/>
          <w:szCs w:val="24"/>
        </w:rPr>
        <w:t xml:space="preserve">heeft </w:t>
      </w:r>
      <w:r w:rsidRPr="004164FD">
        <w:rPr>
          <w:rFonts w:ascii="Gill Sans MT" w:hAnsi="Gill Sans MT"/>
          <w:sz w:val="24"/>
          <w:szCs w:val="24"/>
        </w:rPr>
        <w:t>bij de organisatie van de OS in Tokyo (202</w:t>
      </w:r>
      <w:r w:rsidR="00892BBF">
        <w:rPr>
          <w:rFonts w:ascii="Gill Sans MT" w:hAnsi="Gill Sans MT"/>
          <w:sz w:val="24"/>
          <w:szCs w:val="24"/>
        </w:rPr>
        <w:t>1</w:t>
      </w:r>
      <w:r w:rsidRPr="004164FD">
        <w:rPr>
          <w:rFonts w:ascii="Gill Sans MT" w:hAnsi="Gill Sans MT"/>
          <w:sz w:val="24"/>
          <w:szCs w:val="24"/>
        </w:rPr>
        <w:t xml:space="preserve">) en het WK-voetbal (2022). </w:t>
      </w:r>
    </w:p>
    <w:p w14:paraId="0172033E" w14:textId="77777777" w:rsidR="002C6C88" w:rsidRDefault="002C6C88" w:rsidP="00B02092">
      <w:pPr>
        <w:pStyle w:val="Plattetekst2"/>
        <w:spacing w:after="0" w:line="240" w:lineRule="auto"/>
        <w:rPr>
          <w:rFonts w:ascii="Gill Sans MT" w:hAnsi="Gill Sans MT"/>
          <w:sz w:val="24"/>
          <w:szCs w:val="24"/>
        </w:rPr>
      </w:pPr>
    </w:p>
    <w:p w14:paraId="0172033F" w14:textId="33D8165B" w:rsidR="00892BBF" w:rsidRDefault="002C6C88" w:rsidP="00C35B8A">
      <w:pPr>
        <w:pStyle w:val="Plattetekst2"/>
        <w:spacing w:after="0" w:line="240" w:lineRule="auto"/>
        <w:rPr>
          <w:rFonts w:ascii="Gill Sans MT" w:hAnsi="Gill Sans MT"/>
          <w:sz w:val="24"/>
          <w:szCs w:val="24"/>
        </w:rPr>
      </w:pPr>
      <w:r>
        <w:rPr>
          <w:rFonts w:ascii="Gill Sans MT" w:hAnsi="Gill Sans MT"/>
          <w:sz w:val="24"/>
          <w:szCs w:val="24"/>
        </w:rPr>
        <w:t>Kortom; h</w:t>
      </w:r>
      <w:r w:rsidR="00B02092" w:rsidRPr="004164FD">
        <w:rPr>
          <w:rFonts w:ascii="Gill Sans MT" w:hAnsi="Gill Sans MT"/>
          <w:sz w:val="24"/>
          <w:szCs w:val="24"/>
        </w:rPr>
        <w:t>et is dus voor de (sport</w:t>
      </w:r>
      <w:r w:rsidR="00BF4058">
        <w:rPr>
          <w:rFonts w:ascii="Gill Sans MT" w:hAnsi="Gill Sans MT"/>
          <w:sz w:val="24"/>
          <w:szCs w:val="24"/>
        </w:rPr>
        <w:t>-)</w:t>
      </w:r>
      <w:r w:rsidR="00B02092" w:rsidRPr="004164FD">
        <w:rPr>
          <w:rFonts w:ascii="Gill Sans MT" w:hAnsi="Gill Sans MT"/>
          <w:sz w:val="24"/>
          <w:szCs w:val="24"/>
        </w:rPr>
        <w:t xml:space="preserve">arts </w:t>
      </w:r>
      <w:r w:rsidR="00B76838">
        <w:rPr>
          <w:rFonts w:ascii="Gill Sans MT" w:hAnsi="Gill Sans MT"/>
          <w:sz w:val="24"/>
          <w:szCs w:val="24"/>
        </w:rPr>
        <w:t>en aios sportgeneeskunde</w:t>
      </w:r>
      <w:r>
        <w:rPr>
          <w:rFonts w:ascii="Gill Sans MT" w:hAnsi="Gill Sans MT"/>
          <w:sz w:val="24"/>
          <w:szCs w:val="24"/>
        </w:rPr>
        <w:t xml:space="preserve"> </w:t>
      </w:r>
      <w:r w:rsidR="00B02092" w:rsidRPr="004164FD">
        <w:rPr>
          <w:rFonts w:ascii="Gill Sans MT" w:hAnsi="Gill Sans MT"/>
          <w:sz w:val="24"/>
          <w:szCs w:val="24"/>
        </w:rPr>
        <w:t xml:space="preserve">van belang om kennis te hebben van de inspanningsfysiologische en medische aspecten van inspanningen op hoogte en/of in de koude. </w:t>
      </w:r>
    </w:p>
    <w:p w14:paraId="03DE70A3" w14:textId="77777777" w:rsidR="00892BBF" w:rsidRDefault="00892BBF">
      <w:pPr>
        <w:rPr>
          <w:rFonts w:ascii="Gill Sans MT" w:hAnsi="Gill Sans MT"/>
          <w:lang w:val="nl"/>
        </w:rPr>
      </w:pPr>
      <w:r>
        <w:rPr>
          <w:rFonts w:ascii="Gill Sans MT" w:hAnsi="Gill Sans MT"/>
        </w:rPr>
        <w:br w:type="page"/>
      </w:r>
    </w:p>
    <w:p w14:paraId="512C8430" w14:textId="77777777" w:rsidR="0050306A" w:rsidRPr="00C35B8A" w:rsidRDefault="0050306A" w:rsidP="00C35B8A">
      <w:pPr>
        <w:pStyle w:val="Plattetekst2"/>
        <w:spacing w:after="0" w:line="240" w:lineRule="auto"/>
        <w:rPr>
          <w:rFonts w:ascii="Gill Sans MT" w:hAnsi="Gill Sans MT"/>
          <w:sz w:val="24"/>
          <w:szCs w:val="24"/>
        </w:rPr>
      </w:pPr>
    </w:p>
    <w:p w14:paraId="01720340" w14:textId="77777777" w:rsidR="009E061D" w:rsidRPr="00773758" w:rsidRDefault="00C35B8A" w:rsidP="00773758">
      <w:pPr>
        <w:pStyle w:val="Kop2"/>
        <w:spacing w:after="120" w:line="276" w:lineRule="auto"/>
        <w:rPr>
          <w:rFonts w:ascii="Gill Sans MT" w:hAnsi="Gill Sans MT"/>
          <w:color w:val="19A0D2"/>
          <w:lang w:val="nl"/>
        </w:rPr>
      </w:pPr>
      <w:r>
        <w:rPr>
          <w:rFonts w:ascii="Gill Sans MT" w:hAnsi="Gill Sans MT"/>
          <w:i w:val="0"/>
          <w:color w:val="19A0D2"/>
          <w:lang w:val="nl"/>
        </w:rPr>
        <w:t>C</w:t>
      </w:r>
      <w:r w:rsidR="00B02092" w:rsidRPr="00773758">
        <w:rPr>
          <w:rFonts w:ascii="Gill Sans MT" w:hAnsi="Gill Sans MT"/>
          <w:i w:val="0"/>
          <w:color w:val="19A0D2"/>
          <w:lang w:val="nl"/>
        </w:rPr>
        <w:t>ursusomschrijving</w:t>
      </w:r>
    </w:p>
    <w:p w14:paraId="01720343" w14:textId="7C12CD92" w:rsidR="00C35B8A" w:rsidRDefault="00B02092" w:rsidP="00892BBF">
      <w:pPr>
        <w:pStyle w:val="Plattetekst"/>
        <w:rPr>
          <w:rFonts w:ascii="Gill Sans MT" w:hAnsi="Gill Sans MT"/>
        </w:rPr>
      </w:pPr>
      <w:r w:rsidRPr="004164FD">
        <w:rPr>
          <w:rFonts w:ascii="Gill Sans MT" w:hAnsi="Gill Sans MT"/>
        </w:rPr>
        <w:t xml:space="preserve">Deze cursus zal ingaan op de fysiologische aanpassingen op hoogte, de verschillende vormen van hoogtepathologie en hun preventie en behandeling </w:t>
      </w:r>
      <w:r w:rsidR="00BF4058">
        <w:rPr>
          <w:rFonts w:ascii="Gill Sans MT" w:hAnsi="Gill Sans MT"/>
        </w:rPr>
        <w:t xml:space="preserve">en op </w:t>
      </w:r>
      <w:r w:rsidRPr="004164FD">
        <w:rPr>
          <w:rFonts w:ascii="Gill Sans MT" w:hAnsi="Gill Sans MT"/>
        </w:rPr>
        <w:t xml:space="preserve">de effecten die optreden </w:t>
      </w:r>
      <w:r w:rsidR="005E0622" w:rsidRPr="004164FD">
        <w:rPr>
          <w:rFonts w:ascii="Gill Sans MT" w:hAnsi="Gill Sans MT"/>
        </w:rPr>
        <w:t>bij (</w:t>
      </w:r>
      <w:r w:rsidRPr="004164FD">
        <w:rPr>
          <w:rFonts w:ascii="Gill Sans MT" w:hAnsi="Gill Sans MT"/>
        </w:rPr>
        <w:t>en na) hoogtetraining. In het middagprogramma komt de koude- en warmteproblematiek aan de orde</w:t>
      </w:r>
      <w:r w:rsidR="00F07DE5">
        <w:rPr>
          <w:rFonts w:ascii="Gill Sans MT" w:hAnsi="Gill Sans MT"/>
        </w:rPr>
        <w:t>.</w:t>
      </w:r>
      <w:r w:rsidRPr="004164FD">
        <w:rPr>
          <w:rFonts w:ascii="Gill Sans MT" w:hAnsi="Gill Sans MT"/>
        </w:rPr>
        <w:t xml:space="preserve"> </w:t>
      </w:r>
    </w:p>
    <w:p w14:paraId="01720344" w14:textId="77777777" w:rsidR="00B02092" w:rsidRPr="004164FD" w:rsidRDefault="00B02092" w:rsidP="00C35B8A">
      <w:pPr>
        <w:rPr>
          <w:rFonts w:ascii="Gill Sans MT" w:hAnsi="Gill Sans MT"/>
        </w:rPr>
      </w:pPr>
      <w:r w:rsidRPr="004164FD">
        <w:rPr>
          <w:rFonts w:ascii="Gill Sans MT" w:hAnsi="Gill Sans MT"/>
        </w:rPr>
        <w:t>In het hele programma is voldoende ruimte voor de bespreking van (eigen) casuïstiek en advisering over bepaalde sportgeneeskundige situaties.</w:t>
      </w:r>
    </w:p>
    <w:p w14:paraId="01720345" w14:textId="77777777" w:rsidR="00C16145" w:rsidRPr="00773758" w:rsidRDefault="00C35B8A" w:rsidP="00773758">
      <w:pPr>
        <w:pStyle w:val="Kop2"/>
        <w:spacing w:after="120" w:line="276" w:lineRule="auto"/>
        <w:rPr>
          <w:rFonts w:ascii="Gill Sans MT" w:hAnsi="Gill Sans MT"/>
          <w:i w:val="0"/>
          <w:color w:val="19A0D2"/>
          <w:lang w:val="nl"/>
        </w:rPr>
      </w:pPr>
      <w:r>
        <w:rPr>
          <w:rFonts w:ascii="Gill Sans MT" w:hAnsi="Gill Sans MT"/>
          <w:i w:val="0"/>
          <w:color w:val="19A0D2"/>
        </w:rPr>
        <w:t>Leerdoelen</w:t>
      </w:r>
    </w:p>
    <w:p w14:paraId="01720346" w14:textId="0668E6D9" w:rsidR="00B02092" w:rsidRDefault="00B02092" w:rsidP="00BD46B7">
      <w:pPr>
        <w:pStyle w:val="Lijstalinea"/>
        <w:numPr>
          <w:ilvl w:val="0"/>
          <w:numId w:val="2"/>
        </w:numPr>
        <w:rPr>
          <w:rFonts w:ascii="Gill Sans MT" w:hAnsi="Gill Sans MT"/>
          <w:bCs/>
        </w:rPr>
      </w:pPr>
      <w:r w:rsidRPr="00BD46B7">
        <w:rPr>
          <w:rFonts w:ascii="Gill Sans MT" w:hAnsi="Gill Sans MT"/>
          <w:bCs/>
        </w:rPr>
        <w:t>Inzicht verkrijgen in de hoogtefysiologie en pathologie</w:t>
      </w:r>
    </w:p>
    <w:p w14:paraId="0F5C4E5C" w14:textId="69869E04" w:rsidR="00BD46B7" w:rsidRPr="00BD46B7" w:rsidRDefault="00BD46B7" w:rsidP="00BD46B7">
      <w:pPr>
        <w:pStyle w:val="Lijstalinea"/>
        <w:numPr>
          <w:ilvl w:val="0"/>
          <w:numId w:val="2"/>
        </w:numPr>
        <w:rPr>
          <w:rFonts w:ascii="Gill Sans MT" w:hAnsi="Gill Sans MT"/>
          <w:bCs/>
        </w:rPr>
      </w:pPr>
      <w:r>
        <w:rPr>
          <w:rFonts w:ascii="Gill Sans MT" w:hAnsi="Gill Sans MT"/>
          <w:bCs/>
        </w:rPr>
        <w:t>Hoogtetraining en advisering</w:t>
      </w:r>
    </w:p>
    <w:p w14:paraId="01720347" w14:textId="36661606" w:rsidR="00B02092" w:rsidRPr="00BD46B7" w:rsidRDefault="00B02092" w:rsidP="00BD46B7">
      <w:pPr>
        <w:pStyle w:val="Lijstalinea"/>
        <w:numPr>
          <w:ilvl w:val="0"/>
          <w:numId w:val="2"/>
        </w:numPr>
        <w:rPr>
          <w:rFonts w:ascii="Gill Sans MT" w:hAnsi="Gill Sans MT"/>
          <w:bCs/>
        </w:rPr>
      </w:pPr>
      <w:r w:rsidRPr="00BD46B7">
        <w:rPr>
          <w:rFonts w:ascii="Gill Sans MT" w:hAnsi="Gill Sans MT"/>
          <w:bCs/>
        </w:rPr>
        <w:t>Inzicht verkrijgen in de koude</w:t>
      </w:r>
      <w:r w:rsidR="00CC2029" w:rsidRPr="00BD46B7">
        <w:rPr>
          <w:rFonts w:ascii="Gill Sans MT" w:hAnsi="Gill Sans MT"/>
          <w:bCs/>
        </w:rPr>
        <w:t>- en hitte</w:t>
      </w:r>
      <w:r w:rsidRPr="00BD46B7">
        <w:rPr>
          <w:rFonts w:ascii="Gill Sans MT" w:hAnsi="Gill Sans MT"/>
          <w:bCs/>
        </w:rPr>
        <w:t xml:space="preserve">fysiologie en -pathologie en de fysiologische karakteristieken van sporten </w:t>
      </w:r>
      <w:r w:rsidR="005E0622" w:rsidRPr="00BD46B7">
        <w:rPr>
          <w:rFonts w:ascii="Gill Sans MT" w:hAnsi="Gill Sans MT"/>
          <w:bCs/>
        </w:rPr>
        <w:t>en ook</w:t>
      </w:r>
      <w:r w:rsidRPr="00BD46B7">
        <w:rPr>
          <w:rFonts w:ascii="Gill Sans MT" w:hAnsi="Gill Sans MT"/>
          <w:bCs/>
        </w:rPr>
        <w:t xml:space="preserve"> in het voorkomen van (enkele karakteristieke) blessures daarbij. </w:t>
      </w:r>
    </w:p>
    <w:p w14:paraId="01720348" w14:textId="77777777" w:rsidR="00B02092" w:rsidRPr="00773758" w:rsidRDefault="00B02092" w:rsidP="00773758">
      <w:pPr>
        <w:pStyle w:val="Kop2"/>
        <w:spacing w:after="120" w:line="276" w:lineRule="auto"/>
        <w:rPr>
          <w:rFonts w:ascii="Gill Sans MT" w:hAnsi="Gill Sans MT"/>
          <w:i w:val="0"/>
          <w:color w:val="19A0D2"/>
        </w:rPr>
      </w:pPr>
      <w:r w:rsidRPr="00773758">
        <w:rPr>
          <w:rFonts w:ascii="Gill Sans MT" w:hAnsi="Gill Sans MT"/>
          <w:i w:val="0"/>
          <w:color w:val="19A0D2"/>
        </w:rPr>
        <w:t>Doelgroep</w:t>
      </w:r>
    </w:p>
    <w:p w14:paraId="01720349" w14:textId="0567C66A" w:rsidR="00B02092" w:rsidRPr="004164FD" w:rsidRDefault="00B02092" w:rsidP="00B02092">
      <w:pPr>
        <w:spacing w:after="120"/>
        <w:rPr>
          <w:rFonts w:ascii="Gill Sans MT" w:hAnsi="Gill Sans MT"/>
        </w:rPr>
      </w:pPr>
      <w:r w:rsidRPr="001D5D3A">
        <w:rPr>
          <w:rFonts w:ascii="Gill Sans MT" w:hAnsi="Gill Sans MT"/>
        </w:rPr>
        <w:t xml:space="preserve">Inschrijving staat open voor aios sportgeneeskunde, sportartsen en artsen die </w:t>
      </w:r>
      <w:r w:rsidRPr="00BD46B7">
        <w:rPr>
          <w:rFonts w:ascii="Gill Sans MT" w:hAnsi="Gill Sans MT"/>
        </w:rPr>
        <w:t>de Basiscursus Sportgeneeskunde gevolgd hebben of de cursus Trainingsfysiologie.</w:t>
      </w:r>
      <w:r w:rsidR="001D5D3A">
        <w:rPr>
          <w:rFonts w:ascii="Gill Sans MT" w:hAnsi="Gill Sans MT"/>
        </w:rPr>
        <w:t xml:space="preserve"> </w:t>
      </w:r>
    </w:p>
    <w:p w14:paraId="0172034A" w14:textId="77777777" w:rsidR="00B02092" w:rsidRPr="00773758" w:rsidRDefault="00B02092" w:rsidP="00773758">
      <w:pPr>
        <w:pStyle w:val="Kop2"/>
        <w:spacing w:after="120" w:line="276" w:lineRule="auto"/>
        <w:rPr>
          <w:rFonts w:ascii="Gill Sans MT" w:hAnsi="Gill Sans MT"/>
          <w:i w:val="0"/>
          <w:color w:val="19A0D2"/>
          <w:lang w:val="nl"/>
        </w:rPr>
      </w:pPr>
      <w:r w:rsidRPr="00773758">
        <w:rPr>
          <w:rFonts w:ascii="Gill Sans MT" w:hAnsi="Gill Sans MT"/>
          <w:i w:val="0"/>
          <w:color w:val="19A0D2"/>
          <w:lang w:val="nl"/>
        </w:rPr>
        <w:t>Aantal cursisten</w:t>
      </w:r>
    </w:p>
    <w:p w14:paraId="0172034B" w14:textId="77777777" w:rsidR="00233C3E" w:rsidRPr="00233C3E" w:rsidRDefault="00B02092" w:rsidP="00233C3E">
      <w:pPr>
        <w:pStyle w:val="Kop1"/>
        <w:spacing w:before="0" w:after="0"/>
        <w:rPr>
          <w:rFonts w:ascii="Gill Sans MT" w:hAnsi="Gill Sans MT"/>
          <w:b w:val="0"/>
          <w:bCs w:val="0"/>
          <w:sz w:val="24"/>
          <w:szCs w:val="24"/>
        </w:rPr>
      </w:pPr>
      <w:r w:rsidRPr="004C642A">
        <w:rPr>
          <w:rFonts w:ascii="Gill Sans MT" w:hAnsi="Gill Sans MT"/>
          <w:b w:val="0"/>
          <w:bCs w:val="0"/>
          <w:sz w:val="24"/>
          <w:szCs w:val="24"/>
        </w:rPr>
        <w:t>Het maximale aantal deelnemers bedraagt 35.</w:t>
      </w:r>
    </w:p>
    <w:p w14:paraId="0172034C" w14:textId="77777777" w:rsidR="00B02092" w:rsidRPr="00773758" w:rsidRDefault="00B02092" w:rsidP="00233C3E">
      <w:pPr>
        <w:pStyle w:val="Kop2"/>
        <w:spacing w:after="120" w:line="276" w:lineRule="auto"/>
        <w:rPr>
          <w:rFonts w:ascii="Gill Sans MT" w:hAnsi="Gill Sans MT"/>
          <w:i w:val="0"/>
          <w:color w:val="19A0D2"/>
          <w:lang w:val="nl"/>
        </w:rPr>
      </w:pPr>
      <w:r w:rsidRPr="00773758">
        <w:rPr>
          <w:rFonts w:ascii="Gill Sans MT" w:hAnsi="Gill Sans MT"/>
          <w:i w:val="0"/>
          <w:color w:val="19A0D2"/>
          <w:lang w:val="nl"/>
        </w:rPr>
        <w:t>Datum</w:t>
      </w:r>
    </w:p>
    <w:p w14:paraId="0172034D" w14:textId="44FF31EA" w:rsidR="00F07DE5" w:rsidRPr="00F07DE5" w:rsidRDefault="00F07DE5" w:rsidP="00233C3E">
      <w:pPr>
        <w:pStyle w:val="Kop2"/>
        <w:spacing w:before="120" w:after="120" w:line="276" w:lineRule="auto"/>
        <w:rPr>
          <w:rFonts w:ascii="Gill Sans MT" w:hAnsi="Gill Sans MT"/>
          <w:b w:val="0"/>
          <w:i w:val="0"/>
          <w:sz w:val="24"/>
          <w:szCs w:val="24"/>
          <w:lang w:val="nl"/>
        </w:rPr>
      </w:pPr>
      <w:r>
        <w:rPr>
          <w:rFonts w:ascii="Gill Sans MT" w:hAnsi="Gill Sans MT"/>
          <w:b w:val="0"/>
          <w:i w:val="0"/>
          <w:sz w:val="24"/>
          <w:szCs w:val="24"/>
          <w:lang w:val="nl"/>
        </w:rPr>
        <w:t xml:space="preserve">Vrijdag </w:t>
      </w:r>
      <w:r w:rsidR="004C642A">
        <w:rPr>
          <w:rFonts w:ascii="Gill Sans MT" w:hAnsi="Gill Sans MT"/>
          <w:b w:val="0"/>
          <w:i w:val="0"/>
          <w:sz w:val="24"/>
          <w:szCs w:val="24"/>
          <w:lang w:val="nl"/>
        </w:rPr>
        <w:t>1</w:t>
      </w:r>
      <w:r w:rsidR="00ED1D55">
        <w:rPr>
          <w:rFonts w:ascii="Gill Sans MT" w:hAnsi="Gill Sans MT"/>
          <w:b w:val="0"/>
          <w:i w:val="0"/>
          <w:sz w:val="24"/>
          <w:szCs w:val="24"/>
          <w:lang w:val="nl"/>
        </w:rPr>
        <w:t>9</w:t>
      </w:r>
      <w:r w:rsidR="004C642A">
        <w:rPr>
          <w:rFonts w:ascii="Gill Sans MT" w:hAnsi="Gill Sans MT"/>
          <w:b w:val="0"/>
          <w:i w:val="0"/>
          <w:sz w:val="24"/>
          <w:szCs w:val="24"/>
          <w:lang w:val="nl"/>
        </w:rPr>
        <w:t xml:space="preserve"> november 2021</w:t>
      </w:r>
      <w:r>
        <w:rPr>
          <w:rFonts w:ascii="Gill Sans MT" w:hAnsi="Gill Sans MT"/>
          <w:b w:val="0"/>
          <w:i w:val="0"/>
          <w:sz w:val="24"/>
          <w:szCs w:val="24"/>
          <w:lang w:val="nl"/>
        </w:rPr>
        <w:t>.</w:t>
      </w:r>
    </w:p>
    <w:p w14:paraId="0172034E" w14:textId="77777777" w:rsidR="00773758" w:rsidRPr="00773758" w:rsidRDefault="00515AB9" w:rsidP="00773758">
      <w:pPr>
        <w:pStyle w:val="Kop2"/>
        <w:spacing w:after="120" w:line="276" w:lineRule="auto"/>
        <w:rPr>
          <w:rFonts w:ascii="Gill Sans MT" w:hAnsi="Gill Sans MT"/>
          <w:i w:val="0"/>
          <w:color w:val="19A0D2"/>
          <w:lang w:val="nl"/>
        </w:rPr>
      </w:pPr>
      <w:r>
        <w:rPr>
          <w:rFonts w:ascii="Gill Sans MT" w:hAnsi="Gill Sans MT"/>
          <w:i w:val="0"/>
          <w:color w:val="19A0D2"/>
          <w:lang w:val="nl"/>
        </w:rPr>
        <w:t>Plaats</w:t>
      </w:r>
    </w:p>
    <w:p w14:paraId="0172034F" w14:textId="003782CE" w:rsidR="00B02092" w:rsidRPr="00773758" w:rsidRDefault="004C642A" w:rsidP="00773758">
      <w:pPr>
        <w:pStyle w:val="Kop2"/>
        <w:spacing w:before="0" w:after="0" w:line="276" w:lineRule="auto"/>
        <w:rPr>
          <w:rFonts w:ascii="Gill Sans MT" w:hAnsi="Gill Sans MT"/>
          <w:i w:val="0"/>
          <w:color w:val="19A0D2"/>
          <w:lang w:val="nl"/>
        </w:rPr>
      </w:pPr>
      <w:r>
        <w:rPr>
          <w:rFonts w:ascii="Gill Sans MT" w:hAnsi="Gill Sans MT"/>
          <w:b w:val="0"/>
          <w:bCs w:val="0"/>
          <w:i w:val="0"/>
          <w:sz w:val="24"/>
          <w:szCs w:val="24"/>
        </w:rPr>
        <w:t>Sportgeneeskunde</w:t>
      </w:r>
      <w:r w:rsidR="00B02092" w:rsidRPr="00AF0F9A">
        <w:rPr>
          <w:rFonts w:ascii="Gill Sans MT" w:hAnsi="Gill Sans MT"/>
          <w:b w:val="0"/>
          <w:bCs w:val="0"/>
          <w:i w:val="0"/>
          <w:sz w:val="24"/>
          <w:szCs w:val="24"/>
        </w:rPr>
        <w:t xml:space="preserve"> Nederland, Professor Bronkhorstlaan 10 (terrein Berg en Bosch, gebouw 26) Bilthoven.</w:t>
      </w:r>
    </w:p>
    <w:p w14:paraId="01720350" w14:textId="77777777" w:rsidR="00B02092" w:rsidRPr="00515AB9" w:rsidRDefault="00B02092" w:rsidP="00515AB9">
      <w:pPr>
        <w:pStyle w:val="Kop2"/>
        <w:spacing w:after="120" w:line="276" w:lineRule="auto"/>
        <w:rPr>
          <w:rFonts w:ascii="Gill Sans MT" w:hAnsi="Gill Sans MT"/>
          <w:i w:val="0"/>
          <w:color w:val="19A0D2"/>
          <w:lang w:val="nl"/>
        </w:rPr>
      </w:pPr>
      <w:r w:rsidRPr="00515AB9">
        <w:rPr>
          <w:rFonts w:ascii="Gill Sans MT" w:hAnsi="Gill Sans MT"/>
          <w:i w:val="0"/>
          <w:color w:val="19A0D2"/>
          <w:lang w:val="nl"/>
        </w:rPr>
        <w:t>Certificaat</w:t>
      </w:r>
    </w:p>
    <w:p w14:paraId="01720351" w14:textId="77777777" w:rsidR="00B02092" w:rsidRPr="00AF0F9A" w:rsidRDefault="00B02092" w:rsidP="00B02092">
      <w:pPr>
        <w:rPr>
          <w:rFonts w:ascii="Gill Sans MT" w:hAnsi="Gill Sans MT"/>
        </w:rPr>
      </w:pPr>
      <w:r w:rsidRPr="00AF0F9A">
        <w:rPr>
          <w:rFonts w:ascii="Gill Sans MT" w:hAnsi="Gill Sans MT"/>
        </w:rPr>
        <w:t>Deelnemers ontvangen na afloop van de cursus een certificaat.</w:t>
      </w:r>
    </w:p>
    <w:p w14:paraId="01720352" w14:textId="77777777" w:rsidR="00C16145" w:rsidRPr="00515AB9" w:rsidRDefault="00C16145" w:rsidP="00515AB9">
      <w:pPr>
        <w:pStyle w:val="Kop2"/>
        <w:spacing w:after="120" w:line="276" w:lineRule="auto"/>
        <w:rPr>
          <w:rFonts w:ascii="Gill Sans MT" w:hAnsi="Gill Sans MT"/>
          <w:i w:val="0"/>
          <w:color w:val="19A0D2"/>
          <w:lang w:val="nl"/>
        </w:rPr>
      </w:pPr>
      <w:r w:rsidRPr="00515AB9">
        <w:rPr>
          <w:rFonts w:ascii="Gill Sans MT" w:hAnsi="Gill Sans MT"/>
          <w:i w:val="0"/>
          <w:color w:val="19A0D2"/>
          <w:lang w:val="nl"/>
        </w:rPr>
        <w:t>Accreditatie</w:t>
      </w:r>
    </w:p>
    <w:p w14:paraId="01720353" w14:textId="77777777" w:rsidR="00B02092" w:rsidRDefault="00B02092" w:rsidP="00B02092">
      <w:pPr>
        <w:spacing w:after="120"/>
        <w:rPr>
          <w:rFonts w:ascii="Gill Sans MT" w:hAnsi="Gill Sans MT"/>
        </w:rPr>
      </w:pPr>
      <w:r w:rsidRPr="004164FD">
        <w:rPr>
          <w:rFonts w:ascii="Gill Sans MT" w:hAnsi="Gill Sans MT"/>
        </w:rPr>
        <w:t xml:space="preserve">Deze cursus is door de VSG voor sportartsen en door het College voor Accreditering van de KNMG voor huisartsen </w:t>
      </w:r>
      <w:r w:rsidR="00AF0D0A">
        <w:rPr>
          <w:rFonts w:ascii="Gill Sans MT" w:hAnsi="Gill Sans MT"/>
        </w:rPr>
        <w:t xml:space="preserve">geaccrediteerd </w:t>
      </w:r>
      <w:r w:rsidR="00AF0D0A" w:rsidRPr="004C642A">
        <w:rPr>
          <w:rFonts w:ascii="Gill Sans MT" w:hAnsi="Gill Sans MT"/>
        </w:rPr>
        <w:t>voor 5</w:t>
      </w:r>
      <w:r w:rsidR="001D5D3A" w:rsidRPr="004C642A">
        <w:rPr>
          <w:rFonts w:ascii="Gill Sans MT" w:hAnsi="Gill Sans MT"/>
        </w:rPr>
        <w:t xml:space="preserve"> uur.</w:t>
      </w:r>
    </w:p>
    <w:p w14:paraId="01720354" w14:textId="77777777" w:rsidR="00C16145" w:rsidRPr="00515AB9" w:rsidRDefault="00C16145" w:rsidP="00515AB9">
      <w:pPr>
        <w:pStyle w:val="Kop2"/>
        <w:spacing w:after="120" w:line="276" w:lineRule="auto"/>
        <w:rPr>
          <w:rFonts w:ascii="Gill Sans MT" w:hAnsi="Gill Sans MT"/>
          <w:i w:val="0"/>
          <w:color w:val="19A0D2"/>
          <w:lang w:val="nl"/>
        </w:rPr>
      </w:pPr>
      <w:r w:rsidRPr="00515AB9">
        <w:rPr>
          <w:rFonts w:ascii="Gill Sans MT" w:hAnsi="Gill Sans MT"/>
          <w:i w:val="0"/>
          <w:color w:val="19A0D2"/>
          <w:lang w:val="nl"/>
        </w:rPr>
        <w:t>Kosten</w:t>
      </w:r>
    </w:p>
    <w:p w14:paraId="01720355" w14:textId="77777777" w:rsidR="00B02092" w:rsidRPr="004164FD" w:rsidRDefault="00B02092" w:rsidP="00B02092">
      <w:pPr>
        <w:pStyle w:val="Kop3"/>
        <w:spacing w:before="0" w:after="0"/>
        <w:rPr>
          <w:rFonts w:ascii="Gill Sans MT" w:hAnsi="Gill Sans MT"/>
          <w:b w:val="0"/>
          <w:sz w:val="24"/>
          <w:szCs w:val="24"/>
        </w:rPr>
      </w:pPr>
      <w:r w:rsidRPr="004164FD">
        <w:rPr>
          <w:rFonts w:ascii="Gill Sans MT" w:hAnsi="Gill Sans MT"/>
          <w:b w:val="0"/>
          <w:sz w:val="24"/>
          <w:szCs w:val="24"/>
        </w:rPr>
        <w:t>De prijs voor deze cursus inclusief lunch</w:t>
      </w:r>
      <w:r w:rsidR="00E30A3B">
        <w:rPr>
          <w:rFonts w:ascii="Gill Sans MT" w:hAnsi="Gill Sans MT"/>
          <w:b w:val="0"/>
          <w:sz w:val="24"/>
          <w:szCs w:val="24"/>
        </w:rPr>
        <w:t xml:space="preserve"> en</w:t>
      </w:r>
      <w:r w:rsidRPr="004164FD">
        <w:rPr>
          <w:rFonts w:ascii="Gill Sans MT" w:hAnsi="Gill Sans MT"/>
          <w:b w:val="0"/>
          <w:sz w:val="24"/>
          <w:szCs w:val="24"/>
        </w:rPr>
        <w:t xml:space="preserve"> cursusmateriaal </w:t>
      </w:r>
      <w:bookmarkStart w:id="0" w:name="OLE_LINK2"/>
      <w:r w:rsidR="005320CC">
        <w:rPr>
          <w:rFonts w:ascii="Gill Sans MT" w:hAnsi="Gill Sans MT"/>
          <w:b w:val="0"/>
          <w:sz w:val="24"/>
          <w:szCs w:val="24"/>
        </w:rPr>
        <w:t xml:space="preserve">bedraagt € </w:t>
      </w:r>
      <w:r w:rsidR="005320CC" w:rsidRPr="00045DC2">
        <w:rPr>
          <w:rFonts w:ascii="Gill Sans MT" w:hAnsi="Gill Sans MT"/>
          <w:b w:val="0"/>
          <w:sz w:val="24"/>
          <w:szCs w:val="24"/>
        </w:rPr>
        <w:t>375,--.</w:t>
      </w:r>
    </w:p>
    <w:bookmarkEnd w:id="0"/>
    <w:p w14:paraId="01720356" w14:textId="77777777" w:rsidR="0035050E" w:rsidRPr="00515AB9" w:rsidRDefault="0035050E" w:rsidP="00515AB9">
      <w:pPr>
        <w:pStyle w:val="Kop2"/>
        <w:spacing w:after="120" w:line="276" w:lineRule="auto"/>
        <w:rPr>
          <w:rFonts w:ascii="Gill Sans MT" w:hAnsi="Gill Sans MT"/>
          <w:i w:val="0"/>
          <w:color w:val="19A0D2"/>
          <w:lang w:val="nl"/>
        </w:rPr>
      </w:pPr>
      <w:r w:rsidRPr="00515AB9">
        <w:rPr>
          <w:rFonts w:ascii="Gill Sans MT" w:hAnsi="Gill Sans MT"/>
          <w:i w:val="0"/>
          <w:color w:val="19A0D2"/>
          <w:lang w:val="nl"/>
        </w:rPr>
        <w:t>Inschrijven</w:t>
      </w:r>
    </w:p>
    <w:p w14:paraId="01720357" w14:textId="609174BF" w:rsidR="0050306A" w:rsidRDefault="004C642A" w:rsidP="00F07DE5">
      <w:pPr>
        <w:pStyle w:val="Plattetekst"/>
        <w:tabs>
          <w:tab w:val="left" w:pos="284"/>
        </w:tabs>
        <w:rPr>
          <w:rFonts w:ascii="Gill Sans MT" w:hAnsi="Gill Sans MT"/>
        </w:rPr>
      </w:pPr>
      <w:r>
        <w:rPr>
          <w:rFonts w:ascii="Gill Sans MT" w:hAnsi="Gill Sans MT"/>
        </w:rPr>
        <w:t>Via aanmelder.nl.</w:t>
      </w:r>
    </w:p>
    <w:p w14:paraId="0172035A" w14:textId="77777777" w:rsidR="006C5666" w:rsidRDefault="006C5666" w:rsidP="006C5666">
      <w:pPr>
        <w:rPr>
          <w:rFonts w:ascii="Gill Sans MT" w:hAnsi="Gill Sans MT"/>
          <w:b/>
          <w:sz w:val="28"/>
          <w:szCs w:val="28"/>
        </w:rPr>
      </w:pPr>
      <w:r>
        <w:rPr>
          <w:b/>
          <w:bCs/>
          <w:noProof/>
          <w:szCs w:val="21"/>
        </w:rPr>
        <w:lastRenderedPageBreak/>
        <w:drawing>
          <wp:anchor distT="0" distB="0" distL="114300" distR="114300" simplePos="0" relativeHeight="251658241" behindDoc="1" locked="0" layoutInCell="1" allowOverlap="1" wp14:anchorId="01720386" wp14:editId="01720387">
            <wp:simplePos x="0" y="0"/>
            <wp:positionH relativeFrom="margin">
              <wp:align>right</wp:align>
            </wp:positionH>
            <wp:positionV relativeFrom="paragraph">
              <wp:posOffset>-361950</wp:posOffset>
            </wp:positionV>
            <wp:extent cx="2628900" cy="1038225"/>
            <wp:effectExtent l="0" t="0" r="0" b="0"/>
            <wp:wrapNone/>
            <wp:docPr id="8" name="Afbeelding 8"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 logo"/>
                    <pic:cNvPicPr>
                      <a:picLocks noChangeAspect="1" noChangeArrowheads="1"/>
                    </pic:cNvPicPr>
                  </pic:nvPicPr>
                  <pic:blipFill>
                    <a:blip r:embed="rId11" cstate="print"/>
                    <a:srcRect/>
                    <a:stretch>
                      <a:fillRect/>
                    </a:stretch>
                  </pic:blipFill>
                  <pic:spPr bwMode="auto">
                    <a:xfrm>
                      <a:off x="0" y="0"/>
                      <a:ext cx="2628900" cy="1038225"/>
                    </a:xfrm>
                    <a:prstGeom prst="rect">
                      <a:avLst/>
                    </a:prstGeom>
                    <a:noFill/>
                    <a:ln w="9525">
                      <a:noFill/>
                      <a:miter lim="800000"/>
                      <a:headEnd/>
                      <a:tailEnd/>
                    </a:ln>
                  </pic:spPr>
                </pic:pic>
              </a:graphicData>
            </a:graphic>
          </wp:anchor>
        </w:drawing>
      </w:r>
    </w:p>
    <w:p w14:paraId="0172035B" w14:textId="77777777" w:rsidR="006C5666" w:rsidRDefault="006C5666" w:rsidP="006C5666">
      <w:pPr>
        <w:rPr>
          <w:rFonts w:ascii="Gill Sans MT" w:hAnsi="Gill Sans MT"/>
          <w:b/>
          <w:sz w:val="28"/>
          <w:szCs w:val="28"/>
        </w:rPr>
      </w:pPr>
    </w:p>
    <w:p w14:paraId="0172035C" w14:textId="77777777" w:rsidR="006C5666" w:rsidRDefault="006C5666" w:rsidP="006C5666">
      <w:pPr>
        <w:rPr>
          <w:rFonts w:ascii="Gill Sans MT" w:hAnsi="Gill Sans MT"/>
          <w:b/>
          <w:sz w:val="28"/>
          <w:szCs w:val="28"/>
        </w:rPr>
      </w:pPr>
    </w:p>
    <w:p w14:paraId="0172035D" w14:textId="77777777" w:rsidR="006C5666" w:rsidRDefault="006C5666" w:rsidP="006C5666">
      <w:pPr>
        <w:rPr>
          <w:rFonts w:ascii="Gill Sans MT" w:hAnsi="Gill Sans MT"/>
          <w:b/>
          <w:sz w:val="28"/>
          <w:szCs w:val="28"/>
        </w:rPr>
      </w:pPr>
    </w:p>
    <w:p w14:paraId="0172035E" w14:textId="77777777" w:rsidR="00F07DE5" w:rsidRPr="004C642A" w:rsidRDefault="00F07DE5" w:rsidP="00F07DE5">
      <w:pPr>
        <w:jc w:val="center"/>
        <w:rPr>
          <w:rFonts w:ascii="Gill Sans MT" w:hAnsi="Gill Sans MT"/>
          <w:b/>
          <w:color w:val="19A0D2"/>
          <w:sz w:val="36"/>
          <w:szCs w:val="36"/>
          <w:lang w:val="nl"/>
        </w:rPr>
      </w:pPr>
      <w:r w:rsidRPr="004C642A">
        <w:rPr>
          <w:rFonts w:ascii="Gill Sans MT" w:hAnsi="Gill Sans MT"/>
          <w:b/>
          <w:color w:val="19A0D2"/>
          <w:sz w:val="36"/>
          <w:szCs w:val="36"/>
          <w:lang w:val="nl"/>
        </w:rPr>
        <w:t xml:space="preserve">Programma Trainingsfysiologie: </w:t>
      </w:r>
    </w:p>
    <w:p w14:paraId="0172035F" w14:textId="77777777" w:rsidR="00F07DE5" w:rsidRPr="004C642A" w:rsidRDefault="00F07DE5" w:rsidP="00F07DE5">
      <w:pPr>
        <w:jc w:val="center"/>
        <w:rPr>
          <w:rFonts w:ascii="Gill Sans MT" w:hAnsi="Gill Sans MT"/>
          <w:b/>
          <w:color w:val="19A0D2"/>
          <w:sz w:val="36"/>
          <w:szCs w:val="36"/>
          <w:lang w:val="nl"/>
        </w:rPr>
      </w:pPr>
      <w:r w:rsidRPr="004C642A">
        <w:rPr>
          <w:rFonts w:ascii="Gill Sans MT" w:hAnsi="Gill Sans MT"/>
          <w:b/>
          <w:color w:val="19A0D2"/>
          <w:sz w:val="36"/>
          <w:szCs w:val="36"/>
          <w:lang w:val="nl"/>
        </w:rPr>
        <w:t>Inspannen in extreme omstandigheden</w:t>
      </w:r>
    </w:p>
    <w:p w14:paraId="01720360" w14:textId="77777777" w:rsidR="00890AF1" w:rsidRPr="00890AF1" w:rsidRDefault="00890AF1" w:rsidP="00890AF1">
      <w:pPr>
        <w:tabs>
          <w:tab w:val="left" w:pos="567"/>
          <w:tab w:val="left" w:pos="709"/>
          <w:tab w:val="left" w:pos="993"/>
          <w:tab w:val="left" w:pos="1274"/>
          <w:tab w:val="left" w:pos="3969"/>
          <w:tab w:val="left" w:pos="4536"/>
          <w:tab w:val="left" w:pos="4820"/>
        </w:tabs>
        <w:rPr>
          <w:rFonts w:ascii="Gill Sans MT" w:hAnsi="Gill Sans MT"/>
          <w:b/>
          <w:sz w:val="22"/>
          <w:szCs w:val="22"/>
          <w:lang w:val="nl"/>
        </w:rPr>
      </w:pPr>
    </w:p>
    <w:p w14:paraId="01720363" w14:textId="4B6A56C6" w:rsidR="00890AF1" w:rsidRPr="004C642A" w:rsidRDefault="00890AF1" w:rsidP="004C642A">
      <w:pPr>
        <w:jc w:val="center"/>
        <w:rPr>
          <w:rFonts w:ascii="Gill Sans MT" w:hAnsi="Gill Sans MT"/>
          <w:b/>
          <w:color w:val="19A0D2"/>
          <w:sz w:val="32"/>
          <w:szCs w:val="32"/>
          <w:lang w:val="nl"/>
        </w:rPr>
      </w:pPr>
      <w:r w:rsidRPr="004C642A">
        <w:rPr>
          <w:rFonts w:ascii="Gill Sans MT" w:hAnsi="Gill Sans MT"/>
          <w:b/>
          <w:color w:val="19A0D2"/>
          <w:sz w:val="32"/>
          <w:szCs w:val="32"/>
          <w:lang w:val="nl"/>
        </w:rPr>
        <w:t xml:space="preserve">Datum: </w:t>
      </w:r>
      <w:r w:rsidR="004C642A" w:rsidRPr="004C642A">
        <w:rPr>
          <w:rFonts w:ascii="Gill Sans MT" w:hAnsi="Gill Sans MT"/>
          <w:b/>
          <w:color w:val="19A0D2"/>
          <w:sz w:val="32"/>
          <w:szCs w:val="32"/>
          <w:lang w:val="nl"/>
        </w:rPr>
        <w:t>1</w:t>
      </w:r>
      <w:r w:rsidR="003F521C">
        <w:rPr>
          <w:rFonts w:ascii="Gill Sans MT" w:hAnsi="Gill Sans MT"/>
          <w:b/>
          <w:color w:val="19A0D2"/>
          <w:sz w:val="32"/>
          <w:szCs w:val="32"/>
          <w:lang w:val="nl"/>
        </w:rPr>
        <w:t>9</w:t>
      </w:r>
      <w:r w:rsidR="004C642A" w:rsidRPr="004C642A">
        <w:rPr>
          <w:rFonts w:ascii="Gill Sans MT" w:hAnsi="Gill Sans MT"/>
          <w:b/>
          <w:color w:val="19A0D2"/>
          <w:sz w:val="32"/>
          <w:szCs w:val="32"/>
          <w:lang w:val="nl"/>
        </w:rPr>
        <w:t xml:space="preserve"> november 2021</w:t>
      </w:r>
    </w:p>
    <w:p w14:paraId="01720364" w14:textId="77777777" w:rsidR="00890AF1" w:rsidRDefault="00890AF1" w:rsidP="00890AF1">
      <w:pPr>
        <w:rPr>
          <w:rFonts w:ascii="Gill Sans MT" w:hAnsi="Gill Sans MT"/>
          <w:b/>
        </w:rPr>
      </w:pPr>
    </w:p>
    <w:p w14:paraId="01720365" w14:textId="77777777" w:rsidR="006244D6" w:rsidRPr="00890AF1" w:rsidRDefault="006244D6" w:rsidP="00890AF1">
      <w:pPr>
        <w:tabs>
          <w:tab w:val="left" w:pos="567"/>
          <w:tab w:val="left" w:pos="709"/>
          <w:tab w:val="left" w:pos="993"/>
          <w:tab w:val="left" w:pos="1274"/>
          <w:tab w:val="left" w:pos="3969"/>
          <w:tab w:val="left" w:pos="4536"/>
          <w:tab w:val="left" w:pos="4820"/>
        </w:tabs>
        <w:rPr>
          <w:rFonts w:ascii="Gill Sans MT" w:hAnsi="Gill Sans MT"/>
          <w:b/>
          <w:sz w:val="22"/>
          <w:szCs w:val="22"/>
          <w:lang w:val="nl"/>
        </w:rPr>
      </w:pPr>
    </w:p>
    <w:p w14:paraId="01720366" w14:textId="2B956B65" w:rsidR="00890AF1" w:rsidRPr="004C642A" w:rsidRDefault="006244D6" w:rsidP="00890AF1">
      <w:pPr>
        <w:tabs>
          <w:tab w:val="left" w:pos="567"/>
          <w:tab w:val="left" w:pos="709"/>
          <w:tab w:val="left" w:pos="993"/>
          <w:tab w:val="left" w:pos="1274"/>
          <w:tab w:val="left" w:pos="3969"/>
          <w:tab w:val="left" w:pos="4536"/>
          <w:tab w:val="left" w:pos="4820"/>
        </w:tabs>
        <w:rPr>
          <w:rFonts w:ascii="Gill Sans MT" w:hAnsi="Gill Sans MT"/>
          <w:b/>
          <w:sz w:val="28"/>
          <w:szCs w:val="28"/>
          <w:lang w:val="nl"/>
        </w:rPr>
      </w:pPr>
      <w:r w:rsidRPr="004C642A">
        <w:rPr>
          <w:rFonts w:ascii="Gill Sans MT" w:hAnsi="Gill Sans MT"/>
          <w:b/>
          <w:sz w:val="28"/>
          <w:szCs w:val="28"/>
          <w:lang w:val="nl"/>
        </w:rPr>
        <w:t xml:space="preserve">Vrijdag </w:t>
      </w:r>
      <w:r w:rsidR="004C642A" w:rsidRPr="004C642A">
        <w:rPr>
          <w:rFonts w:ascii="Gill Sans MT" w:hAnsi="Gill Sans MT"/>
          <w:b/>
          <w:sz w:val="28"/>
          <w:szCs w:val="28"/>
          <w:lang w:val="nl"/>
        </w:rPr>
        <w:t>1</w:t>
      </w:r>
      <w:r w:rsidR="003F521C">
        <w:rPr>
          <w:rFonts w:ascii="Gill Sans MT" w:hAnsi="Gill Sans MT"/>
          <w:b/>
          <w:sz w:val="28"/>
          <w:szCs w:val="28"/>
          <w:lang w:val="nl"/>
        </w:rPr>
        <w:t>9</w:t>
      </w:r>
      <w:r w:rsidR="004C642A" w:rsidRPr="004C642A">
        <w:rPr>
          <w:rFonts w:ascii="Gill Sans MT" w:hAnsi="Gill Sans MT"/>
          <w:b/>
          <w:sz w:val="28"/>
          <w:szCs w:val="28"/>
          <w:lang w:val="nl"/>
        </w:rPr>
        <w:t xml:space="preserve"> november 2021</w:t>
      </w:r>
    </w:p>
    <w:p w14:paraId="01720367" w14:textId="77777777" w:rsidR="006244D6" w:rsidRDefault="006244D6" w:rsidP="00890AF1">
      <w:pPr>
        <w:tabs>
          <w:tab w:val="left" w:pos="567"/>
          <w:tab w:val="left" w:pos="709"/>
          <w:tab w:val="left" w:pos="993"/>
          <w:tab w:val="left" w:pos="1274"/>
          <w:tab w:val="left" w:pos="3969"/>
          <w:tab w:val="left" w:pos="4536"/>
          <w:tab w:val="left" w:pos="4820"/>
        </w:tabs>
        <w:rPr>
          <w:rFonts w:ascii="Gill Sans MT" w:hAnsi="Gill Sans MT"/>
          <w:b/>
          <w:sz w:val="22"/>
          <w:szCs w:val="22"/>
          <w:lang w:val="nl"/>
        </w:rPr>
      </w:pPr>
    </w:p>
    <w:p w14:paraId="01720368" w14:textId="77777777" w:rsidR="006244D6" w:rsidRPr="00890AF1" w:rsidRDefault="006244D6" w:rsidP="006244D6">
      <w:pPr>
        <w:tabs>
          <w:tab w:val="left" w:pos="567"/>
          <w:tab w:val="left" w:pos="709"/>
          <w:tab w:val="left" w:pos="1274"/>
          <w:tab w:val="left" w:pos="3969"/>
          <w:tab w:val="left" w:pos="4536"/>
          <w:tab w:val="left" w:pos="4820"/>
        </w:tabs>
        <w:rPr>
          <w:rFonts w:ascii="Gill Sans MT" w:hAnsi="Gill Sans MT"/>
          <w:b/>
          <w:sz w:val="22"/>
          <w:szCs w:val="22"/>
          <w:lang w:val="nl"/>
        </w:rPr>
      </w:pPr>
    </w:p>
    <w:p w14:paraId="01720369" w14:textId="77777777" w:rsidR="00890AF1" w:rsidRPr="004C642A" w:rsidRDefault="006244D6" w:rsidP="004C642A">
      <w:pPr>
        <w:tabs>
          <w:tab w:val="left" w:pos="709"/>
          <w:tab w:val="left" w:pos="851"/>
          <w:tab w:val="left" w:pos="1560"/>
          <w:tab w:val="left" w:pos="2127"/>
        </w:tabs>
        <w:rPr>
          <w:rFonts w:ascii="Gill Sans MT" w:hAnsi="Gill Sans MT"/>
          <w:i/>
          <w:lang w:val="nl"/>
        </w:rPr>
      </w:pPr>
      <w:r w:rsidRPr="004C642A">
        <w:rPr>
          <w:rFonts w:ascii="Gill Sans MT" w:hAnsi="Gill Sans MT"/>
          <w:i/>
          <w:lang w:val="nl"/>
        </w:rPr>
        <w:t>09.00</w:t>
      </w:r>
      <w:r w:rsidRPr="004C642A">
        <w:rPr>
          <w:rFonts w:ascii="Gill Sans MT" w:hAnsi="Gill Sans MT"/>
          <w:i/>
          <w:lang w:val="nl"/>
        </w:rPr>
        <w:tab/>
        <w:t>-</w:t>
      </w:r>
      <w:r w:rsidRPr="004C642A">
        <w:rPr>
          <w:rFonts w:ascii="Gill Sans MT" w:hAnsi="Gill Sans MT"/>
          <w:i/>
          <w:lang w:val="nl"/>
        </w:rPr>
        <w:tab/>
      </w:r>
      <w:r w:rsidR="00890AF1" w:rsidRPr="004C642A">
        <w:rPr>
          <w:rFonts w:ascii="Gill Sans MT" w:hAnsi="Gill Sans MT"/>
          <w:i/>
          <w:lang w:val="nl"/>
        </w:rPr>
        <w:t>09.30</w:t>
      </w:r>
      <w:r w:rsidR="00890AF1" w:rsidRPr="004C642A">
        <w:rPr>
          <w:rFonts w:ascii="Gill Sans MT" w:hAnsi="Gill Sans MT"/>
          <w:i/>
          <w:lang w:val="nl"/>
        </w:rPr>
        <w:tab/>
        <w:t>uur</w:t>
      </w:r>
      <w:r w:rsidR="00890AF1" w:rsidRPr="004C642A">
        <w:rPr>
          <w:rFonts w:ascii="Gill Sans MT" w:hAnsi="Gill Sans MT"/>
          <w:i/>
          <w:lang w:val="nl"/>
        </w:rPr>
        <w:tab/>
        <w:t>Ontvangst (koffie/thee).</w:t>
      </w:r>
    </w:p>
    <w:p w14:paraId="0172036A" w14:textId="77777777" w:rsidR="006244D6" w:rsidRPr="004C642A" w:rsidRDefault="006244D6" w:rsidP="004C642A">
      <w:pPr>
        <w:tabs>
          <w:tab w:val="left" w:pos="709"/>
          <w:tab w:val="left" w:pos="851"/>
          <w:tab w:val="left" w:pos="1560"/>
          <w:tab w:val="left" w:pos="2127"/>
        </w:tabs>
        <w:rPr>
          <w:rFonts w:ascii="Gill Sans MT" w:hAnsi="Gill Sans MT"/>
          <w:i/>
          <w:lang w:val="nl"/>
        </w:rPr>
      </w:pPr>
    </w:p>
    <w:p w14:paraId="0172036B" w14:textId="77777777" w:rsidR="00890AF1" w:rsidRPr="004C642A" w:rsidRDefault="006244D6" w:rsidP="004C642A">
      <w:pPr>
        <w:tabs>
          <w:tab w:val="left" w:pos="540"/>
          <w:tab w:val="left" w:pos="709"/>
          <w:tab w:val="left" w:pos="851"/>
          <w:tab w:val="left" w:pos="900"/>
          <w:tab w:val="left" w:pos="1560"/>
          <w:tab w:val="left" w:pos="1620"/>
          <w:tab w:val="left" w:pos="2127"/>
          <w:tab w:val="left" w:pos="2160"/>
          <w:tab w:val="left" w:pos="2520"/>
          <w:tab w:val="left" w:pos="4410"/>
          <w:tab w:val="left" w:pos="5940"/>
        </w:tabs>
        <w:rPr>
          <w:rFonts w:ascii="Gill Sans MT" w:hAnsi="Gill Sans MT" w:cs="Arial"/>
          <w:lang w:val="nl"/>
        </w:rPr>
      </w:pPr>
      <w:r w:rsidRPr="004C642A">
        <w:rPr>
          <w:rFonts w:ascii="Gill Sans MT" w:hAnsi="Gill Sans MT" w:cs="Arial"/>
          <w:lang w:val="nl"/>
        </w:rPr>
        <w:t>09.30</w:t>
      </w:r>
      <w:r w:rsidRPr="004C642A">
        <w:rPr>
          <w:rFonts w:ascii="Gill Sans MT" w:hAnsi="Gill Sans MT" w:cs="Arial"/>
          <w:lang w:val="nl"/>
        </w:rPr>
        <w:tab/>
      </w:r>
      <w:r w:rsidRPr="004C642A">
        <w:rPr>
          <w:rFonts w:ascii="Gill Sans MT" w:hAnsi="Gill Sans MT" w:cs="Arial"/>
          <w:lang w:val="nl"/>
        </w:rPr>
        <w:tab/>
        <w:t>-</w:t>
      </w:r>
      <w:r w:rsidRPr="004C642A">
        <w:rPr>
          <w:rFonts w:ascii="Gill Sans MT" w:hAnsi="Gill Sans MT" w:cs="Arial"/>
          <w:lang w:val="nl"/>
        </w:rPr>
        <w:tab/>
      </w:r>
      <w:r w:rsidR="00890AF1" w:rsidRPr="004C642A">
        <w:rPr>
          <w:rFonts w:ascii="Gill Sans MT" w:hAnsi="Gill Sans MT" w:cs="Arial"/>
          <w:lang w:val="nl"/>
        </w:rPr>
        <w:t>09.35</w:t>
      </w:r>
      <w:r w:rsidR="00890AF1" w:rsidRPr="004C642A">
        <w:rPr>
          <w:rFonts w:ascii="Gill Sans MT" w:hAnsi="Gill Sans MT" w:cs="Arial"/>
          <w:lang w:val="nl"/>
        </w:rPr>
        <w:tab/>
        <w:t>uur</w:t>
      </w:r>
      <w:r w:rsidR="00890AF1" w:rsidRPr="004C642A">
        <w:rPr>
          <w:rFonts w:ascii="Gill Sans MT" w:hAnsi="Gill Sans MT" w:cs="Arial"/>
          <w:lang w:val="nl"/>
        </w:rPr>
        <w:tab/>
        <w:t>Opening cursus</w:t>
      </w:r>
    </w:p>
    <w:p w14:paraId="0172036C" w14:textId="77777777" w:rsidR="0050306A" w:rsidRPr="004C642A" w:rsidRDefault="0050306A" w:rsidP="004C642A">
      <w:pPr>
        <w:tabs>
          <w:tab w:val="left" w:pos="540"/>
          <w:tab w:val="left" w:pos="709"/>
          <w:tab w:val="left" w:pos="851"/>
          <w:tab w:val="left" w:pos="900"/>
          <w:tab w:val="left" w:pos="1560"/>
          <w:tab w:val="left" w:pos="1620"/>
          <w:tab w:val="left" w:pos="2127"/>
          <w:tab w:val="left" w:pos="2160"/>
          <w:tab w:val="left" w:pos="2520"/>
          <w:tab w:val="left" w:pos="4410"/>
          <w:tab w:val="left" w:pos="5940"/>
        </w:tabs>
        <w:rPr>
          <w:rFonts w:ascii="Gill Sans MT" w:hAnsi="Gill Sans MT" w:cs="Arial"/>
          <w:lang w:val="nl"/>
        </w:rPr>
      </w:pPr>
    </w:p>
    <w:p w14:paraId="0172036D" w14:textId="77777777" w:rsidR="00890AF1"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lang w:val="nl"/>
        </w:rPr>
      </w:pPr>
      <w:r w:rsidRPr="004C642A">
        <w:rPr>
          <w:rFonts w:ascii="Gill Sans MT" w:hAnsi="Gill Sans MT" w:cs="Arial"/>
          <w:lang w:val="nl"/>
        </w:rPr>
        <w:t>09.35</w:t>
      </w:r>
      <w:r w:rsidRPr="004C642A">
        <w:rPr>
          <w:rFonts w:ascii="Gill Sans MT" w:hAnsi="Gill Sans MT" w:cs="Arial"/>
          <w:lang w:val="nl"/>
        </w:rPr>
        <w:tab/>
        <w:t>-</w:t>
      </w:r>
      <w:r w:rsidRPr="004C642A">
        <w:rPr>
          <w:rFonts w:ascii="Gill Sans MT" w:hAnsi="Gill Sans MT" w:cs="Arial"/>
          <w:lang w:val="nl"/>
        </w:rPr>
        <w:tab/>
      </w:r>
      <w:r w:rsidR="00890AF1" w:rsidRPr="004C642A">
        <w:rPr>
          <w:rFonts w:ascii="Gill Sans MT" w:hAnsi="Gill Sans MT" w:cs="Arial"/>
          <w:lang w:val="nl"/>
        </w:rPr>
        <w:t>10.30</w:t>
      </w:r>
      <w:r w:rsidR="00890AF1" w:rsidRPr="004C642A">
        <w:rPr>
          <w:rFonts w:ascii="Gill Sans MT" w:hAnsi="Gill Sans MT" w:cs="Arial"/>
          <w:lang w:val="nl"/>
        </w:rPr>
        <w:tab/>
        <w:t>uur</w:t>
      </w:r>
      <w:r w:rsidR="00890AF1" w:rsidRPr="004C642A">
        <w:rPr>
          <w:rFonts w:ascii="Gill Sans MT" w:hAnsi="Gill Sans MT" w:cs="Arial"/>
          <w:lang w:val="nl"/>
        </w:rPr>
        <w:tab/>
      </w:r>
      <w:r w:rsidR="00890AF1" w:rsidRPr="004C642A">
        <w:rPr>
          <w:rFonts w:ascii="Gill Sans MT" w:hAnsi="Gill Sans MT" w:cs="Arial"/>
          <w:b/>
          <w:lang w:val="nl"/>
        </w:rPr>
        <w:t>Hoogtefysiologi</w:t>
      </w:r>
      <w:r w:rsidR="0050306A" w:rsidRPr="004C642A">
        <w:rPr>
          <w:rFonts w:ascii="Gill Sans MT" w:hAnsi="Gill Sans MT" w:cs="Arial"/>
          <w:b/>
          <w:lang w:val="nl"/>
        </w:rPr>
        <w:t xml:space="preserve">e, </w:t>
      </w:r>
      <w:r w:rsidR="00890AF1" w:rsidRPr="004C642A">
        <w:rPr>
          <w:rFonts w:ascii="Gill Sans MT" w:hAnsi="Gill Sans MT" w:cs="Arial"/>
          <w:lang w:val="nl"/>
        </w:rPr>
        <w:t>Remco Berendsen; Anaestesioloog (</w:t>
      </w:r>
      <w:r w:rsidR="00C80DE1" w:rsidRPr="004C642A">
        <w:rPr>
          <w:rFonts w:ascii="Gill Sans MT" w:hAnsi="Gill Sans MT" w:cs="Courier New"/>
          <w:lang w:val="nl" w:eastAsia="en-US"/>
        </w:rPr>
        <w:t>UIAA; DiMM)</w:t>
      </w:r>
      <w:r w:rsidR="00890AF1" w:rsidRPr="004C642A">
        <w:rPr>
          <w:rFonts w:ascii="Gill Sans MT" w:hAnsi="Gill Sans MT" w:cs="Courier New"/>
          <w:lang w:val="nl" w:eastAsia="en-US"/>
        </w:rPr>
        <w:t xml:space="preserve"> </w:t>
      </w:r>
    </w:p>
    <w:p w14:paraId="0172036E" w14:textId="77777777" w:rsidR="006244D6"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lang w:val="nl"/>
        </w:rPr>
      </w:pPr>
    </w:p>
    <w:p w14:paraId="0172036F" w14:textId="77777777" w:rsidR="00890AF1"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i/>
          <w:lang w:val="nl"/>
        </w:rPr>
      </w:pPr>
      <w:r w:rsidRPr="004C642A">
        <w:rPr>
          <w:rFonts w:ascii="Gill Sans MT" w:hAnsi="Gill Sans MT" w:cs="Arial"/>
          <w:i/>
          <w:lang w:val="nl"/>
        </w:rPr>
        <w:t>10.30</w:t>
      </w:r>
      <w:r w:rsidRPr="004C642A">
        <w:rPr>
          <w:rFonts w:ascii="Gill Sans MT" w:hAnsi="Gill Sans MT" w:cs="Arial"/>
          <w:i/>
          <w:lang w:val="nl"/>
        </w:rPr>
        <w:tab/>
      </w:r>
      <w:r w:rsidR="00890AF1" w:rsidRPr="004C642A">
        <w:rPr>
          <w:rFonts w:ascii="Gill Sans MT" w:hAnsi="Gill Sans MT" w:cs="Arial"/>
          <w:i/>
          <w:lang w:val="nl"/>
        </w:rPr>
        <w:t>-</w:t>
      </w:r>
      <w:r w:rsidRPr="004C642A">
        <w:rPr>
          <w:rFonts w:ascii="Gill Sans MT" w:hAnsi="Gill Sans MT" w:cs="Arial"/>
          <w:i/>
          <w:lang w:val="nl"/>
        </w:rPr>
        <w:tab/>
      </w:r>
      <w:r w:rsidR="00890AF1" w:rsidRPr="004C642A">
        <w:rPr>
          <w:rFonts w:ascii="Gill Sans MT" w:hAnsi="Gill Sans MT" w:cs="Arial"/>
          <w:i/>
          <w:lang w:val="nl"/>
        </w:rPr>
        <w:t>10.45</w:t>
      </w:r>
      <w:r w:rsidR="00890AF1" w:rsidRPr="004C642A">
        <w:rPr>
          <w:rFonts w:ascii="Gill Sans MT" w:hAnsi="Gill Sans MT" w:cs="Arial"/>
          <w:i/>
          <w:lang w:val="nl"/>
        </w:rPr>
        <w:tab/>
        <w:t>uur</w:t>
      </w:r>
      <w:r w:rsidR="00890AF1" w:rsidRPr="004C642A">
        <w:rPr>
          <w:rFonts w:ascii="Gill Sans MT" w:hAnsi="Gill Sans MT" w:cs="Arial"/>
          <w:i/>
          <w:lang w:val="nl"/>
        </w:rPr>
        <w:tab/>
        <w:t>Pauze</w:t>
      </w:r>
    </w:p>
    <w:p w14:paraId="01720370" w14:textId="77777777" w:rsidR="006244D6"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lang w:val="nl"/>
        </w:rPr>
      </w:pPr>
    </w:p>
    <w:p w14:paraId="01720371" w14:textId="491BC38E" w:rsidR="00890AF1" w:rsidRPr="004C642A" w:rsidRDefault="00890AF1"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b/>
          <w:lang w:val="nl"/>
        </w:rPr>
      </w:pPr>
      <w:r w:rsidRPr="004C642A">
        <w:rPr>
          <w:rFonts w:ascii="Gill Sans MT" w:hAnsi="Gill Sans MT" w:cs="Arial"/>
          <w:lang w:val="nl"/>
        </w:rPr>
        <w:t>10.45</w:t>
      </w:r>
      <w:r w:rsidRPr="004C642A">
        <w:rPr>
          <w:rFonts w:ascii="Gill Sans MT" w:hAnsi="Gill Sans MT" w:cs="Arial"/>
          <w:lang w:val="nl"/>
        </w:rPr>
        <w:tab/>
        <w:t>-</w:t>
      </w:r>
      <w:r w:rsidRPr="004C642A">
        <w:rPr>
          <w:rFonts w:ascii="Gill Sans MT" w:hAnsi="Gill Sans MT" w:cs="Arial"/>
          <w:lang w:val="nl"/>
        </w:rPr>
        <w:tab/>
        <w:t>11.45</w:t>
      </w:r>
      <w:r w:rsidRPr="004C642A">
        <w:rPr>
          <w:rFonts w:ascii="Gill Sans MT" w:hAnsi="Gill Sans MT" w:cs="Arial"/>
          <w:lang w:val="nl"/>
        </w:rPr>
        <w:tab/>
        <w:t>uur</w:t>
      </w:r>
      <w:r w:rsidRPr="004C642A">
        <w:rPr>
          <w:rFonts w:ascii="Gill Sans MT" w:hAnsi="Gill Sans MT" w:cs="Arial"/>
          <w:lang w:val="nl"/>
        </w:rPr>
        <w:tab/>
      </w:r>
      <w:r w:rsidRPr="004C642A">
        <w:rPr>
          <w:rFonts w:ascii="Gill Sans MT" w:hAnsi="Gill Sans MT" w:cs="Arial"/>
          <w:b/>
          <w:lang w:val="nl"/>
        </w:rPr>
        <w:t>Hoogtepathologie;</w:t>
      </w:r>
      <w:r w:rsidRPr="004C642A">
        <w:rPr>
          <w:rFonts w:ascii="Gill Sans MT" w:hAnsi="Gill Sans MT" w:cs="Arial"/>
          <w:lang w:val="nl"/>
        </w:rPr>
        <w:t xml:space="preserve"> Remco Berendsen</w:t>
      </w:r>
    </w:p>
    <w:p w14:paraId="01720372" w14:textId="77777777" w:rsidR="006244D6"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lang w:val="nl"/>
        </w:rPr>
      </w:pPr>
    </w:p>
    <w:p w14:paraId="01720373" w14:textId="77777777" w:rsidR="00890AF1" w:rsidRPr="004C642A" w:rsidRDefault="00890AF1"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i/>
          <w:lang w:val="nl"/>
        </w:rPr>
      </w:pPr>
      <w:r w:rsidRPr="004C642A">
        <w:rPr>
          <w:rFonts w:ascii="Gill Sans MT" w:hAnsi="Gill Sans MT" w:cs="Arial"/>
          <w:i/>
          <w:lang w:val="nl"/>
        </w:rPr>
        <w:t>11.45</w:t>
      </w:r>
      <w:r w:rsidRPr="004C642A">
        <w:rPr>
          <w:rFonts w:ascii="Gill Sans MT" w:hAnsi="Gill Sans MT" w:cs="Arial"/>
          <w:i/>
          <w:lang w:val="nl"/>
        </w:rPr>
        <w:tab/>
        <w:t>-</w:t>
      </w:r>
      <w:r w:rsidRPr="004C642A">
        <w:rPr>
          <w:rFonts w:ascii="Gill Sans MT" w:hAnsi="Gill Sans MT" w:cs="Arial"/>
          <w:i/>
          <w:lang w:val="nl"/>
        </w:rPr>
        <w:tab/>
        <w:t>12.00</w:t>
      </w:r>
      <w:r w:rsidRPr="004C642A">
        <w:rPr>
          <w:rFonts w:ascii="Gill Sans MT" w:hAnsi="Gill Sans MT" w:cs="Arial"/>
          <w:i/>
          <w:lang w:val="nl"/>
        </w:rPr>
        <w:tab/>
        <w:t xml:space="preserve">uur </w:t>
      </w:r>
      <w:r w:rsidRPr="004C642A">
        <w:rPr>
          <w:rFonts w:ascii="Gill Sans MT" w:hAnsi="Gill Sans MT" w:cs="Arial"/>
          <w:i/>
          <w:lang w:val="nl"/>
        </w:rPr>
        <w:tab/>
        <w:t xml:space="preserve">Pauze </w:t>
      </w:r>
    </w:p>
    <w:p w14:paraId="01720374" w14:textId="77777777" w:rsidR="006244D6" w:rsidRPr="004C642A" w:rsidRDefault="006244D6" w:rsidP="004C642A">
      <w:pPr>
        <w:tabs>
          <w:tab w:val="left" w:pos="709"/>
          <w:tab w:val="left" w:pos="851"/>
          <w:tab w:val="left" w:pos="900"/>
          <w:tab w:val="left" w:pos="1560"/>
          <w:tab w:val="left" w:pos="1620"/>
          <w:tab w:val="left" w:pos="2127"/>
          <w:tab w:val="left" w:pos="2160"/>
          <w:tab w:val="left" w:pos="5940"/>
          <w:tab w:val="right" w:pos="6840"/>
        </w:tabs>
        <w:ind w:left="600" w:hanging="600"/>
        <w:rPr>
          <w:rFonts w:ascii="Gill Sans MT" w:hAnsi="Gill Sans MT" w:cs="Arial"/>
          <w:lang w:val="nl"/>
        </w:rPr>
      </w:pPr>
    </w:p>
    <w:p w14:paraId="01720375" w14:textId="77777777" w:rsidR="00890AF1" w:rsidRPr="004C642A" w:rsidRDefault="00890AF1" w:rsidP="004C642A">
      <w:pPr>
        <w:tabs>
          <w:tab w:val="left" w:pos="709"/>
          <w:tab w:val="left" w:pos="851"/>
          <w:tab w:val="left" w:pos="900"/>
          <w:tab w:val="left" w:pos="1560"/>
          <w:tab w:val="left" w:pos="1620"/>
          <w:tab w:val="left" w:pos="2127"/>
          <w:tab w:val="left" w:pos="2160"/>
          <w:tab w:val="left" w:pos="5940"/>
          <w:tab w:val="right" w:pos="6840"/>
        </w:tabs>
        <w:ind w:left="600" w:hanging="600"/>
        <w:rPr>
          <w:rFonts w:ascii="Gill Sans MT" w:hAnsi="Gill Sans MT" w:cs="Arial"/>
          <w:lang w:val="nl"/>
        </w:rPr>
      </w:pPr>
      <w:r w:rsidRPr="004C642A">
        <w:rPr>
          <w:rFonts w:ascii="Gill Sans MT" w:hAnsi="Gill Sans MT" w:cs="Arial"/>
          <w:lang w:val="nl"/>
        </w:rPr>
        <w:t>12.00</w:t>
      </w:r>
      <w:r w:rsidRPr="004C642A">
        <w:rPr>
          <w:rFonts w:ascii="Gill Sans MT" w:hAnsi="Gill Sans MT" w:cs="Arial"/>
          <w:lang w:val="nl"/>
        </w:rPr>
        <w:tab/>
      </w:r>
      <w:r w:rsidRPr="004C642A">
        <w:rPr>
          <w:rFonts w:ascii="Gill Sans MT" w:hAnsi="Gill Sans MT" w:cs="Arial"/>
          <w:lang w:val="nl"/>
        </w:rPr>
        <w:tab/>
        <w:t>-</w:t>
      </w:r>
      <w:r w:rsidRPr="004C642A">
        <w:rPr>
          <w:rFonts w:ascii="Gill Sans MT" w:hAnsi="Gill Sans MT" w:cs="Arial"/>
          <w:lang w:val="nl"/>
        </w:rPr>
        <w:tab/>
      </w:r>
      <w:r w:rsidR="006244D6" w:rsidRPr="004C642A">
        <w:rPr>
          <w:rFonts w:ascii="Gill Sans MT" w:hAnsi="Gill Sans MT" w:cs="Arial"/>
          <w:lang w:val="nl"/>
        </w:rPr>
        <w:t>1</w:t>
      </w:r>
      <w:r w:rsidRPr="004C642A">
        <w:rPr>
          <w:rFonts w:ascii="Gill Sans MT" w:hAnsi="Gill Sans MT" w:cs="Arial"/>
          <w:lang w:val="nl"/>
        </w:rPr>
        <w:t>2.45</w:t>
      </w:r>
      <w:r w:rsidRPr="004C642A">
        <w:rPr>
          <w:rFonts w:ascii="Gill Sans MT" w:hAnsi="Gill Sans MT" w:cs="Arial"/>
          <w:lang w:val="nl"/>
        </w:rPr>
        <w:tab/>
        <w:t>uur</w:t>
      </w:r>
      <w:r w:rsidRPr="004C642A">
        <w:rPr>
          <w:rFonts w:ascii="Gill Sans MT" w:hAnsi="Gill Sans MT" w:cs="Arial"/>
          <w:lang w:val="nl"/>
        </w:rPr>
        <w:tab/>
      </w:r>
      <w:r w:rsidRPr="004C642A">
        <w:rPr>
          <w:rFonts w:ascii="Gill Sans MT" w:hAnsi="Gill Sans MT" w:cs="Arial"/>
          <w:b/>
          <w:lang w:val="nl"/>
        </w:rPr>
        <w:t xml:space="preserve">Hoogtetraining, </w:t>
      </w:r>
      <w:r w:rsidRPr="004C642A">
        <w:rPr>
          <w:rFonts w:ascii="Gill Sans MT" w:hAnsi="Gill Sans MT" w:cs="Arial"/>
          <w:lang w:val="nl"/>
        </w:rPr>
        <w:t>Dr. Gerard Rietjens; Bewegingswetenschapper</w:t>
      </w:r>
    </w:p>
    <w:p w14:paraId="01720376" w14:textId="77777777" w:rsidR="006244D6"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lang w:val="nl"/>
        </w:rPr>
      </w:pPr>
    </w:p>
    <w:p w14:paraId="01720377" w14:textId="77777777" w:rsidR="00890AF1" w:rsidRPr="004C642A" w:rsidRDefault="00890AF1"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i/>
          <w:lang w:val="nl"/>
        </w:rPr>
      </w:pPr>
      <w:r w:rsidRPr="004C642A">
        <w:rPr>
          <w:rFonts w:ascii="Gill Sans MT" w:hAnsi="Gill Sans MT" w:cs="Arial"/>
          <w:i/>
          <w:lang w:val="nl"/>
        </w:rPr>
        <w:t>12.45</w:t>
      </w:r>
      <w:r w:rsidRPr="004C642A">
        <w:rPr>
          <w:rFonts w:ascii="Gill Sans MT" w:hAnsi="Gill Sans MT" w:cs="Arial"/>
          <w:i/>
          <w:lang w:val="nl"/>
        </w:rPr>
        <w:tab/>
        <w:t>-</w:t>
      </w:r>
      <w:r w:rsidRPr="004C642A">
        <w:rPr>
          <w:rFonts w:ascii="Gill Sans MT" w:hAnsi="Gill Sans MT" w:cs="Arial"/>
          <w:i/>
          <w:lang w:val="nl"/>
        </w:rPr>
        <w:tab/>
        <w:t>13.45</w:t>
      </w:r>
      <w:r w:rsidRPr="004C642A">
        <w:rPr>
          <w:rFonts w:ascii="Gill Sans MT" w:hAnsi="Gill Sans MT" w:cs="Arial"/>
          <w:i/>
          <w:lang w:val="nl"/>
        </w:rPr>
        <w:tab/>
        <w:t>uur</w:t>
      </w:r>
      <w:r w:rsidRPr="004C642A">
        <w:rPr>
          <w:rFonts w:ascii="Gill Sans MT" w:hAnsi="Gill Sans MT" w:cs="Arial"/>
          <w:i/>
          <w:lang w:val="nl"/>
        </w:rPr>
        <w:tab/>
        <w:t>Lunch</w:t>
      </w:r>
    </w:p>
    <w:p w14:paraId="01720378" w14:textId="77777777" w:rsidR="006244D6" w:rsidRPr="004C642A" w:rsidRDefault="006244D6" w:rsidP="004C642A">
      <w:pPr>
        <w:tabs>
          <w:tab w:val="left" w:pos="709"/>
          <w:tab w:val="left" w:pos="851"/>
          <w:tab w:val="left" w:pos="900"/>
          <w:tab w:val="left" w:pos="1560"/>
          <w:tab w:val="left" w:pos="1620"/>
          <w:tab w:val="left" w:pos="2127"/>
          <w:tab w:val="left" w:pos="2160"/>
        </w:tabs>
        <w:rPr>
          <w:rFonts w:ascii="Gill Sans MT" w:hAnsi="Gill Sans MT" w:cs="Arial"/>
          <w:lang w:val="nl"/>
        </w:rPr>
      </w:pPr>
    </w:p>
    <w:p w14:paraId="01720379" w14:textId="77777777" w:rsidR="00890AF1" w:rsidRPr="004C642A" w:rsidRDefault="006244D6" w:rsidP="004C642A">
      <w:pPr>
        <w:tabs>
          <w:tab w:val="left" w:pos="709"/>
          <w:tab w:val="left" w:pos="851"/>
          <w:tab w:val="left" w:pos="900"/>
          <w:tab w:val="left" w:pos="1560"/>
          <w:tab w:val="left" w:pos="1620"/>
          <w:tab w:val="left" w:pos="2127"/>
          <w:tab w:val="left" w:pos="2160"/>
        </w:tabs>
        <w:rPr>
          <w:rFonts w:ascii="Gill Sans MT" w:hAnsi="Gill Sans MT" w:cs="Arial"/>
          <w:lang w:val="nl"/>
        </w:rPr>
      </w:pPr>
      <w:r w:rsidRPr="004C642A">
        <w:rPr>
          <w:rFonts w:ascii="Gill Sans MT" w:hAnsi="Gill Sans MT" w:cs="Arial"/>
          <w:lang w:val="nl"/>
        </w:rPr>
        <w:t>13.45</w:t>
      </w:r>
      <w:r w:rsidRPr="004C642A">
        <w:rPr>
          <w:rFonts w:ascii="Gill Sans MT" w:hAnsi="Gill Sans MT" w:cs="Arial"/>
          <w:lang w:val="nl"/>
        </w:rPr>
        <w:tab/>
        <w:t>-</w:t>
      </w:r>
      <w:r w:rsidRPr="004C642A">
        <w:rPr>
          <w:rFonts w:ascii="Gill Sans MT" w:hAnsi="Gill Sans MT" w:cs="Arial"/>
          <w:lang w:val="nl"/>
        </w:rPr>
        <w:tab/>
      </w:r>
      <w:r w:rsidR="00890AF1" w:rsidRPr="004C642A">
        <w:rPr>
          <w:rFonts w:ascii="Gill Sans MT" w:hAnsi="Gill Sans MT" w:cs="Arial"/>
          <w:lang w:val="nl"/>
        </w:rPr>
        <w:t xml:space="preserve">14.45 </w:t>
      </w:r>
      <w:r w:rsidRPr="004C642A">
        <w:rPr>
          <w:rFonts w:ascii="Gill Sans MT" w:hAnsi="Gill Sans MT" w:cs="Arial"/>
          <w:lang w:val="nl"/>
        </w:rPr>
        <w:tab/>
      </w:r>
      <w:r w:rsidR="00890AF1" w:rsidRPr="004C642A">
        <w:rPr>
          <w:rFonts w:ascii="Gill Sans MT" w:hAnsi="Gill Sans MT" w:cs="Arial"/>
          <w:lang w:val="nl"/>
        </w:rPr>
        <w:t>uur</w:t>
      </w:r>
      <w:r w:rsidR="00890AF1" w:rsidRPr="004C642A">
        <w:rPr>
          <w:rFonts w:ascii="Gill Sans MT" w:hAnsi="Gill Sans MT" w:cs="Arial"/>
          <w:b/>
          <w:lang w:val="nl"/>
        </w:rPr>
        <w:t xml:space="preserve">   </w:t>
      </w:r>
      <w:r w:rsidR="0050306A" w:rsidRPr="004C642A">
        <w:rPr>
          <w:rFonts w:ascii="Gill Sans MT" w:hAnsi="Gill Sans MT" w:cs="Arial"/>
          <w:b/>
          <w:lang w:val="nl"/>
        </w:rPr>
        <w:tab/>
      </w:r>
      <w:r w:rsidR="00C80DE1" w:rsidRPr="004C642A">
        <w:rPr>
          <w:rFonts w:ascii="Gill Sans MT" w:hAnsi="Gill Sans MT" w:cs="Arial"/>
          <w:b/>
          <w:lang w:val="nl"/>
        </w:rPr>
        <w:t>Koudeproblematiek;</w:t>
      </w:r>
      <w:r w:rsidR="00C80DE1" w:rsidRPr="004C642A">
        <w:rPr>
          <w:rFonts w:ascii="Gill Sans MT" w:hAnsi="Gill Sans MT" w:cs="Arial"/>
          <w:lang w:val="nl"/>
        </w:rPr>
        <w:t xml:space="preserve"> Prof. Dr. Hein Daanen,</w:t>
      </w:r>
      <w:r w:rsidR="00C80DE1" w:rsidRPr="004C642A">
        <w:rPr>
          <w:rFonts w:ascii="Gill Sans MT" w:hAnsi="Gill Sans MT" w:cs="Arial"/>
          <w:b/>
          <w:lang w:val="nl"/>
        </w:rPr>
        <w:t xml:space="preserve"> </w:t>
      </w:r>
      <w:r w:rsidR="00890AF1" w:rsidRPr="004C642A">
        <w:rPr>
          <w:rFonts w:ascii="Gill Sans MT" w:hAnsi="Gill Sans MT" w:cs="Arial"/>
          <w:lang w:val="nl"/>
        </w:rPr>
        <w:t xml:space="preserve">hoogleraar </w:t>
      </w:r>
    </w:p>
    <w:p w14:paraId="0172037A" w14:textId="77777777" w:rsidR="00890AF1" w:rsidRPr="004C642A" w:rsidRDefault="00890AF1" w:rsidP="004C642A">
      <w:pPr>
        <w:tabs>
          <w:tab w:val="left" w:pos="709"/>
          <w:tab w:val="left" w:pos="851"/>
          <w:tab w:val="left" w:pos="900"/>
          <w:tab w:val="left" w:pos="1560"/>
          <w:tab w:val="left" w:pos="1620"/>
          <w:tab w:val="left" w:pos="2127"/>
          <w:tab w:val="left" w:pos="2160"/>
        </w:tabs>
        <w:rPr>
          <w:rFonts w:ascii="Gill Sans MT" w:hAnsi="Gill Sans MT" w:cs="Arial"/>
          <w:b/>
          <w:i/>
          <w:lang w:val="nl"/>
        </w:rPr>
      </w:pPr>
      <w:r w:rsidRPr="004C642A">
        <w:rPr>
          <w:rFonts w:ascii="Gill Sans MT" w:hAnsi="Gill Sans MT" w:cs="Arial"/>
          <w:lang w:val="nl"/>
        </w:rPr>
        <w:tab/>
      </w:r>
      <w:r w:rsidRPr="004C642A">
        <w:rPr>
          <w:rFonts w:ascii="Gill Sans MT" w:hAnsi="Gill Sans MT" w:cs="Arial"/>
          <w:lang w:val="nl"/>
        </w:rPr>
        <w:tab/>
      </w:r>
      <w:r w:rsidRPr="004C642A">
        <w:rPr>
          <w:rFonts w:ascii="Gill Sans MT" w:hAnsi="Gill Sans MT" w:cs="Arial"/>
          <w:lang w:val="nl"/>
        </w:rPr>
        <w:tab/>
      </w:r>
      <w:r w:rsidR="006244D6" w:rsidRPr="004C642A">
        <w:rPr>
          <w:rFonts w:ascii="Gill Sans MT" w:hAnsi="Gill Sans MT" w:cs="Arial"/>
          <w:lang w:val="nl"/>
        </w:rPr>
        <w:tab/>
      </w:r>
      <w:r w:rsidR="006244D6" w:rsidRPr="004C642A">
        <w:rPr>
          <w:rFonts w:ascii="Gill Sans MT" w:hAnsi="Gill Sans MT" w:cs="Arial"/>
          <w:lang w:val="nl"/>
        </w:rPr>
        <w:tab/>
      </w:r>
      <w:r w:rsidR="006244D6" w:rsidRPr="004C642A">
        <w:rPr>
          <w:rFonts w:ascii="Gill Sans MT" w:hAnsi="Gill Sans MT" w:cs="Arial"/>
          <w:lang w:val="nl"/>
        </w:rPr>
        <w:tab/>
      </w:r>
      <w:r w:rsidRPr="004C642A">
        <w:rPr>
          <w:rFonts w:ascii="Gill Sans MT" w:hAnsi="Gill Sans MT" w:cs="Arial"/>
          <w:lang w:val="nl"/>
        </w:rPr>
        <w:t>Themofysiologie. MOVE research institute Amsterdam</w:t>
      </w:r>
      <w:r w:rsidRPr="004C642A">
        <w:rPr>
          <w:rFonts w:ascii="Gill Sans MT" w:hAnsi="Gill Sans MT" w:cs="Arial"/>
          <w:b/>
          <w:i/>
          <w:lang w:val="nl"/>
        </w:rPr>
        <w:t xml:space="preserve"> </w:t>
      </w:r>
    </w:p>
    <w:p w14:paraId="0172037B" w14:textId="77777777" w:rsidR="006244D6"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lang w:val="nl"/>
        </w:rPr>
      </w:pPr>
    </w:p>
    <w:p w14:paraId="0172037C" w14:textId="77777777" w:rsidR="00890AF1" w:rsidRPr="004C642A" w:rsidRDefault="00890AF1"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i/>
          <w:lang w:val="nl"/>
        </w:rPr>
      </w:pPr>
      <w:r w:rsidRPr="004C642A">
        <w:rPr>
          <w:rFonts w:ascii="Gill Sans MT" w:hAnsi="Gill Sans MT" w:cs="Arial"/>
          <w:i/>
          <w:lang w:val="nl"/>
        </w:rPr>
        <w:t xml:space="preserve">14.45 </w:t>
      </w:r>
      <w:r w:rsidR="006244D6" w:rsidRPr="004C642A">
        <w:rPr>
          <w:rFonts w:ascii="Gill Sans MT" w:hAnsi="Gill Sans MT" w:cs="Arial"/>
          <w:i/>
          <w:lang w:val="nl"/>
        </w:rPr>
        <w:tab/>
      </w:r>
      <w:r w:rsidRPr="004C642A">
        <w:rPr>
          <w:rFonts w:ascii="Gill Sans MT" w:hAnsi="Gill Sans MT" w:cs="Arial"/>
          <w:i/>
          <w:lang w:val="nl"/>
        </w:rPr>
        <w:t>-</w:t>
      </w:r>
      <w:r w:rsidR="006244D6" w:rsidRPr="004C642A">
        <w:rPr>
          <w:rFonts w:ascii="Gill Sans MT" w:hAnsi="Gill Sans MT" w:cs="Arial"/>
          <w:i/>
          <w:lang w:val="nl"/>
        </w:rPr>
        <w:tab/>
        <w:t>1</w:t>
      </w:r>
      <w:r w:rsidR="0050306A" w:rsidRPr="004C642A">
        <w:rPr>
          <w:rFonts w:ascii="Gill Sans MT" w:hAnsi="Gill Sans MT" w:cs="Arial"/>
          <w:i/>
          <w:lang w:val="nl"/>
        </w:rPr>
        <w:t>5.00</w:t>
      </w:r>
      <w:r w:rsidR="0050306A" w:rsidRPr="004C642A">
        <w:rPr>
          <w:rFonts w:ascii="Gill Sans MT" w:hAnsi="Gill Sans MT" w:cs="Arial"/>
          <w:i/>
          <w:lang w:val="nl"/>
        </w:rPr>
        <w:tab/>
        <w:t>uur</w:t>
      </w:r>
      <w:r w:rsidR="0050306A" w:rsidRPr="004C642A">
        <w:rPr>
          <w:rFonts w:ascii="Gill Sans MT" w:hAnsi="Gill Sans MT" w:cs="Arial"/>
          <w:i/>
          <w:lang w:val="nl"/>
        </w:rPr>
        <w:tab/>
      </w:r>
      <w:r w:rsidRPr="004C642A">
        <w:rPr>
          <w:rFonts w:ascii="Gill Sans MT" w:hAnsi="Gill Sans MT" w:cs="Arial"/>
          <w:i/>
          <w:lang w:val="nl"/>
        </w:rPr>
        <w:t>Pauze</w:t>
      </w:r>
    </w:p>
    <w:p w14:paraId="0172037D" w14:textId="77777777" w:rsidR="006244D6" w:rsidRPr="004C642A" w:rsidRDefault="006244D6" w:rsidP="004C642A">
      <w:pPr>
        <w:tabs>
          <w:tab w:val="left" w:pos="709"/>
          <w:tab w:val="left" w:pos="851"/>
          <w:tab w:val="left" w:pos="900"/>
          <w:tab w:val="left" w:pos="1560"/>
          <w:tab w:val="left" w:pos="1620"/>
          <w:tab w:val="left" w:pos="2127"/>
          <w:tab w:val="left" w:pos="2160"/>
        </w:tabs>
        <w:rPr>
          <w:rFonts w:ascii="Gill Sans MT" w:hAnsi="Gill Sans MT" w:cs="Arial"/>
          <w:lang w:val="nl"/>
        </w:rPr>
      </w:pPr>
    </w:p>
    <w:p w14:paraId="0172037E" w14:textId="77777777" w:rsidR="00890AF1" w:rsidRPr="004C642A" w:rsidRDefault="006244D6" w:rsidP="004C642A">
      <w:pPr>
        <w:tabs>
          <w:tab w:val="left" w:pos="709"/>
          <w:tab w:val="left" w:pos="851"/>
          <w:tab w:val="left" w:pos="900"/>
          <w:tab w:val="left" w:pos="1560"/>
          <w:tab w:val="left" w:pos="1620"/>
          <w:tab w:val="left" w:pos="2127"/>
          <w:tab w:val="left" w:pos="2160"/>
        </w:tabs>
        <w:rPr>
          <w:rFonts w:ascii="Gill Sans MT" w:hAnsi="Gill Sans MT" w:cs="Arial"/>
          <w:lang w:val="nl"/>
        </w:rPr>
      </w:pPr>
      <w:r w:rsidRPr="004C642A">
        <w:rPr>
          <w:rFonts w:ascii="Gill Sans MT" w:hAnsi="Gill Sans MT" w:cs="Arial"/>
          <w:lang w:val="nl"/>
        </w:rPr>
        <w:t>15.00</w:t>
      </w:r>
      <w:r w:rsidRPr="004C642A">
        <w:rPr>
          <w:rFonts w:ascii="Gill Sans MT" w:hAnsi="Gill Sans MT" w:cs="Arial"/>
          <w:lang w:val="nl"/>
        </w:rPr>
        <w:tab/>
        <w:t>-</w:t>
      </w:r>
      <w:r w:rsidRPr="004C642A">
        <w:rPr>
          <w:rFonts w:ascii="Gill Sans MT" w:hAnsi="Gill Sans MT" w:cs="Arial"/>
          <w:lang w:val="nl"/>
        </w:rPr>
        <w:tab/>
      </w:r>
      <w:r w:rsidR="00890AF1" w:rsidRPr="004C642A">
        <w:rPr>
          <w:rFonts w:ascii="Gill Sans MT" w:hAnsi="Gill Sans MT" w:cs="Arial"/>
          <w:lang w:val="nl"/>
        </w:rPr>
        <w:t>16.00</w:t>
      </w:r>
      <w:r w:rsidR="00890AF1" w:rsidRPr="004C642A">
        <w:rPr>
          <w:rFonts w:ascii="Gill Sans MT" w:hAnsi="Gill Sans MT" w:cs="Arial"/>
          <w:lang w:val="nl"/>
        </w:rPr>
        <w:tab/>
        <w:t>uur</w:t>
      </w:r>
      <w:r w:rsidR="00890AF1" w:rsidRPr="004C642A">
        <w:rPr>
          <w:rFonts w:ascii="Gill Sans MT" w:hAnsi="Gill Sans MT" w:cs="Arial"/>
          <w:lang w:val="nl"/>
        </w:rPr>
        <w:tab/>
      </w:r>
      <w:r w:rsidR="00C80DE1" w:rsidRPr="004C642A">
        <w:rPr>
          <w:rFonts w:ascii="Gill Sans MT" w:hAnsi="Gill Sans MT" w:cs="Arial"/>
          <w:b/>
          <w:lang w:val="nl"/>
        </w:rPr>
        <w:t>Warmteproblematiek,</w:t>
      </w:r>
      <w:r w:rsidR="00C80DE1" w:rsidRPr="004C642A">
        <w:rPr>
          <w:rFonts w:ascii="Gill Sans MT" w:hAnsi="Gill Sans MT" w:cs="Arial"/>
          <w:lang w:val="nl"/>
        </w:rPr>
        <w:t xml:space="preserve"> Prof. Dr. Hein Daanen</w:t>
      </w:r>
    </w:p>
    <w:p w14:paraId="0172037F" w14:textId="77777777" w:rsidR="002D2E3C" w:rsidRPr="004C642A" w:rsidRDefault="002D2E3C" w:rsidP="004C642A">
      <w:pPr>
        <w:tabs>
          <w:tab w:val="left" w:pos="709"/>
          <w:tab w:val="left" w:pos="851"/>
          <w:tab w:val="left" w:pos="900"/>
          <w:tab w:val="left" w:pos="1560"/>
          <w:tab w:val="left" w:pos="1620"/>
          <w:tab w:val="left" w:pos="2127"/>
          <w:tab w:val="left" w:pos="2160"/>
        </w:tabs>
        <w:rPr>
          <w:rFonts w:ascii="Gill Sans MT" w:hAnsi="Gill Sans MT" w:cs="Arial"/>
          <w:i/>
          <w:lang w:val="nl"/>
        </w:rPr>
      </w:pPr>
      <w:r w:rsidRPr="004C642A">
        <w:rPr>
          <w:rFonts w:ascii="Gill Sans MT" w:hAnsi="Gill Sans MT" w:cs="Arial"/>
          <w:lang w:val="nl"/>
        </w:rPr>
        <w:tab/>
      </w:r>
      <w:r w:rsidRPr="004C642A">
        <w:rPr>
          <w:rFonts w:ascii="Gill Sans MT" w:hAnsi="Gill Sans MT" w:cs="Arial"/>
          <w:lang w:val="nl"/>
        </w:rPr>
        <w:tab/>
      </w:r>
      <w:r w:rsidRPr="004C642A">
        <w:rPr>
          <w:rFonts w:ascii="Gill Sans MT" w:hAnsi="Gill Sans MT" w:cs="Arial"/>
          <w:lang w:val="nl"/>
        </w:rPr>
        <w:tab/>
      </w:r>
      <w:r w:rsidR="006244D6" w:rsidRPr="004C642A">
        <w:rPr>
          <w:rFonts w:ascii="Gill Sans MT" w:hAnsi="Gill Sans MT" w:cs="Arial"/>
          <w:lang w:val="nl"/>
        </w:rPr>
        <w:tab/>
      </w:r>
      <w:r w:rsidR="006244D6" w:rsidRPr="004C642A">
        <w:rPr>
          <w:rFonts w:ascii="Gill Sans MT" w:hAnsi="Gill Sans MT" w:cs="Arial"/>
          <w:lang w:val="nl"/>
        </w:rPr>
        <w:tab/>
      </w:r>
      <w:r w:rsidR="006244D6" w:rsidRPr="004C642A">
        <w:rPr>
          <w:rFonts w:ascii="Gill Sans MT" w:hAnsi="Gill Sans MT" w:cs="Arial"/>
          <w:lang w:val="nl"/>
        </w:rPr>
        <w:tab/>
      </w:r>
      <w:r w:rsidRPr="004C642A">
        <w:rPr>
          <w:rFonts w:ascii="Gill Sans MT" w:hAnsi="Gill Sans MT" w:cs="Arial"/>
          <w:lang w:val="nl"/>
        </w:rPr>
        <w:t>Waarin ook aandacht voor ‘</w:t>
      </w:r>
      <w:r w:rsidRPr="004C642A">
        <w:rPr>
          <w:rFonts w:ascii="Gill Sans MT" w:hAnsi="Gill Sans MT" w:cs="Arial"/>
          <w:i/>
          <w:lang w:val="nl"/>
        </w:rPr>
        <w:t>Behandeling van een heatstroke’</w:t>
      </w:r>
    </w:p>
    <w:p w14:paraId="01720380" w14:textId="77777777" w:rsidR="006244D6"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lang w:val="nl"/>
        </w:rPr>
      </w:pPr>
    </w:p>
    <w:p w14:paraId="01720381" w14:textId="77777777" w:rsidR="00890AF1" w:rsidRPr="004C642A" w:rsidRDefault="006244D6" w:rsidP="004C642A">
      <w:pPr>
        <w:tabs>
          <w:tab w:val="left" w:pos="709"/>
          <w:tab w:val="left" w:pos="851"/>
          <w:tab w:val="left" w:pos="900"/>
          <w:tab w:val="left" w:pos="1560"/>
          <w:tab w:val="left" w:pos="1620"/>
          <w:tab w:val="left" w:pos="2127"/>
          <w:tab w:val="left" w:pos="2160"/>
          <w:tab w:val="left" w:pos="5940"/>
          <w:tab w:val="right" w:pos="6840"/>
        </w:tabs>
        <w:rPr>
          <w:rFonts w:ascii="Gill Sans MT" w:hAnsi="Gill Sans MT" w:cs="Arial"/>
          <w:i/>
          <w:lang w:val="nl"/>
        </w:rPr>
      </w:pPr>
      <w:r w:rsidRPr="004C642A">
        <w:rPr>
          <w:rFonts w:ascii="Gill Sans MT" w:hAnsi="Gill Sans MT" w:cs="Arial"/>
          <w:i/>
          <w:lang w:val="nl"/>
        </w:rPr>
        <w:t>16.00</w:t>
      </w:r>
      <w:r w:rsidRPr="004C642A">
        <w:rPr>
          <w:rFonts w:ascii="Gill Sans MT" w:hAnsi="Gill Sans MT" w:cs="Arial"/>
          <w:i/>
          <w:lang w:val="nl"/>
        </w:rPr>
        <w:tab/>
        <w:t>-</w:t>
      </w:r>
      <w:r w:rsidRPr="004C642A">
        <w:rPr>
          <w:rFonts w:ascii="Gill Sans MT" w:hAnsi="Gill Sans MT" w:cs="Arial"/>
          <w:i/>
          <w:lang w:val="nl"/>
        </w:rPr>
        <w:tab/>
      </w:r>
      <w:r w:rsidR="002D2E3C" w:rsidRPr="004C642A">
        <w:rPr>
          <w:rFonts w:ascii="Gill Sans MT" w:hAnsi="Gill Sans MT" w:cs="Arial"/>
          <w:i/>
          <w:lang w:val="nl"/>
        </w:rPr>
        <w:t>1</w:t>
      </w:r>
      <w:r w:rsidR="00890AF1" w:rsidRPr="004C642A">
        <w:rPr>
          <w:rFonts w:ascii="Gill Sans MT" w:hAnsi="Gill Sans MT" w:cs="Arial"/>
          <w:i/>
          <w:lang w:val="nl"/>
        </w:rPr>
        <w:t>6.15</w:t>
      </w:r>
      <w:r w:rsidRPr="004C642A">
        <w:rPr>
          <w:rFonts w:ascii="Gill Sans MT" w:hAnsi="Gill Sans MT" w:cs="Arial"/>
          <w:i/>
          <w:lang w:val="nl"/>
        </w:rPr>
        <w:tab/>
      </w:r>
      <w:r w:rsidR="00890AF1" w:rsidRPr="004C642A">
        <w:rPr>
          <w:rFonts w:ascii="Gill Sans MT" w:hAnsi="Gill Sans MT" w:cs="Arial"/>
          <w:i/>
          <w:lang w:val="nl"/>
        </w:rPr>
        <w:t>uur</w:t>
      </w:r>
      <w:r w:rsidR="00890AF1" w:rsidRPr="004C642A">
        <w:rPr>
          <w:rFonts w:ascii="Gill Sans MT" w:hAnsi="Gill Sans MT" w:cs="Arial"/>
          <w:i/>
          <w:lang w:val="nl"/>
        </w:rPr>
        <w:tab/>
      </w:r>
      <w:r w:rsidRPr="004C642A">
        <w:rPr>
          <w:rFonts w:ascii="Gill Sans MT" w:hAnsi="Gill Sans MT" w:cs="Arial"/>
          <w:i/>
          <w:lang w:val="nl"/>
        </w:rPr>
        <w:t>Afsluiting en evaluatie</w:t>
      </w:r>
      <w:r w:rsidR="00B8621A" w:rsidRPr="004C642A">
        <w:rPr>
          <w:rFonts w:ascii="Gill Sans MT" w:hAnsi="Gill Sans MT" w:cs="Arial"/>
          <w:i/>
          <w:lang w:val="nl"/>
        </w:rPr>
        <w:t xml:space="preserve"> </w:t>
      </w:r>
    </w:p>
    <w:p w14:paraId="01720382" w14:textId="77777777" w:rsidR="00B8621A" w:rsidRDefault="00B8621A" w:rsidP="006244D6">
      <w:pPr>
        <w:tabs>
          <w:tab w:val="left" w:pos="567"/>
          <w:tab w:val="left" w:pos="709"/>
          <w:tab w:val="left" w:pos="900"/>
          <w:tab w:val="left" w:pos="1274"/>
          <w:tab w:val="left" w:pos="1620"/>
          <w:tab w:val="left" w:pos="2160"/>
          <w:tab w:val="left" w:pos="5940"/>
          <w:tab w:val="right" w:pos="6840"/>
        </w:tabs>
        <w:rPr>
          <w:rFonts w:ascii="Gill Sans MT" w:hAnsi="Gill Sans MT" w:cs="Arial"/>
          <w:i/>
          <w:sz w:val="22"/>
          <w:szCs w:val="22"/>
          <w:highlight w:val="yellow"/>
          <w:lang w:val="nl"/>
        </w:rPr>
      </w:pPr>
      <w:r>
        <w:rPr>
          <w:rFonts w:ascii="Gill Sans MT" w:hAnsi="Gill Sans MT" w:cs="Arial"/>
          <w:i/>
          <w:sz w:val="22"/>
          <w:szCs w:val="22"/>
          <w:highlight w:val="yellow"/>
          <w:lang w:val="nl"/>
        </w:rPr>
        <w:br/>
      </w:r>
    </w:p>
    <w:p w14:paraId="01720383" w14:textId="77777777" w:rsidR="00890AF1" w:rsidRPr="00890AF1" w:rsidRDefault="00890AF1" w:rsidP="006244D6">
      <w:pPr>
        <w:tabs>
          <w:tab w:val="left" w:pos="567"/>
          <w:tab w:val="left" w:pos="709"/>
          <w:tab w:val="left" w:pos="900"/>
          <w:tab w:val="left" w:pos="1274"/>
          <w:tab w:val="left" w:pos="1620"/>
          <w:tab w:val="left" w:pos="2160"/>
          <w:tab w:val="left" w:pos="2520"/>
        </w:tabs>
        <w:rPr>
          <w:rFonts w:ascii="Gill Sans MT" w:hAnsi="Gill Sans MT"/>
          <w:sz w:val="22"/>
          <w:szCs w:val="22"/>
          <w:lang w:val="nl"/>
        </w:rPr>
      </w:pPr>
    </w:p>
    <w:sectPr w:rsidR="00890AF1" w:rsidRPr="00890AF1" w:rsidSect="00233C3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2608" w14:textId="77777777" w:rsidR="006F6621" w:rsidRDefault="006F6621">
      <w:r>
        <w:separator/>
      </w:r>
    </w:p>
  </w:endnote>
  <w:endnote w:type="continuationSeparator" w:id="0">
    <w:p w14:paraId="327AE88C" w14:textId="77777777" w:rsidR="006F6621" w:rsidRDefault="006F6621">
      <w:r>
        <w:continuationSeparator/>
      </w:r>
    </w:p>
  </w:endnote>
  <w:endnote w:type="continuationNotice" w:id="1">
    <w:p w14:paraId="7380F2E5" w14:textId="77777777" w:rsidR="006F6621" w:rsidRDefault="006F6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038C" w14:textId="4784170A" w:rsidR="001D5D3A" w:rsidRPr="009C1817" w:rsidRDefault="00892BBF">
    <w:pPr>
      <w:pStyle w:val="Voettekst"/>
      <w:rPr>
        <w:rFonts w:ascii="Gill Sans MT" w:hAnsi="Gill Sans MT"/>
        <w:sz w:val="20"/>
        <w:szCs w:val="20"/>
      </w:rPr>
    </w:pPr>
    <w:r>
      <w:rPr>
        <w:rFonts w:ascii="Gill Sans MT" w:hAnsi="Gill Sans MT"/>
        <w:sz w:val="20"/>
        <w:szCs w:val="20"/>
      </w:rPr>
      <w:t>Folder</w:t>
    </w:r>
    <w:r w:rsidR="004C642A">
      <w:rPr>
        <w:rFonts w:ascii="Gill Sans MT" w:hAnsi="Gill Sans MT"/>
        <w:sz w:val="20"/>
        <w:szCs w:val="20"/>
      </w:rPr>
      <w:t xml:space="preserve"> Trainingsfysiologie Extreme Omstandigheden</w:t>
    </w:r>
    <w:r w:rsidR="001D5D3A">
      <w:rPr>
        <w:rFonts w:ascii="Gill Sans MT" w:hAnsi="Gill Sans MT"/>
        <w:sz w:val="20"/>
        <w:szCs w:val="20"/>
      </w:rPr>
      <w:tab/>
    </w:r>
    <w:r w:rsidR="001D5D3A">
      <w:rPr>
        <w:rFonts w:ascii="Gill Sans MT" w:hAnsi="Gill Sans MT"/>
        <w:sz w:val="20"/>
        <w:szCs w:val="20"/>
      </w:rPr>
      <w:tab/>
      <w:t xml:space="preserve"> </w:t>
    </w:r>
    <w:r w:rsidR="00426B6A" w:rsidRPr="009C1817">
      <w:rPr>
        <w:rStyle w:val="Paginanummer"/>
        <w:rFonts w:ascii="Gill Sans MT" w:hAnsi="Gill Sans MT"/>
        <w:sz w:val="20"/>
        <w:szCs w:val="20"/>
      </w:rPr>
      <w:fldChar w:fldCharType="begin"/>
    </w:r>
    <w:r w:rsidR="001D5D3A" w:rsidRPr="009C1817">
      <w:rPr>
        <w:rStyle w:val="Paginanummer"/>
        <w:rFonts w:ascii="Gill Sans MT" w:hAnsi="Gill Sans MT"/>
        <w:sz w:val="20"/>
        <w:szCs w:val="20"/>
      </w:rPr>
      <w:instrText xml:space="preserve"> PAGE </w:instrText>
    </w:r>
    <w:r w:rsidR="00426B6A" w:rsidRPr="009C1817">
      <w:rPr>
        <w:rStyle w:val="Paginanummer"/>
        <w:rFonts w:ascii="Gill Sans MT" w:hAnsi="Gill Sans MT"/>
        <w:sz w:val="20"/>
        <w:szCs w:val="20"/>
      </w:rPr>
      <w:fldChar w:fldCharType="separate"/>
    </w:r>
    <w:r w:rsidR="00CF5E85">
      <w:rPr>
        <w:rStyle w:val="Paginanummer"/>
        <w:rFonts w:ascii="Gill Sans MT" w:hAnsi="Gill Sans MT"/>
        <w:noProof/>
        <w:sz w:val="20"/>
        <w:szCs w:val="20"/>
      </w:rPr>
      <w:t>3</w:t>
    </w:r>
    <w:r w:rsidR="00426B6A" w:rsidRPr="009C1817">
      <w:rPr>
        <w:rStyle w:val="Paginanummer"/>
        <w:rFonts w:ascii="Gill Sans MT" w:hAnsi="Gill Sans MT"/>
        <w:sz w:val="20"/>
        <w:szCs w:val="20"/>
      </w:rPr>
      <w:fldChar w:fldCharType="end"/>
    </w:r>
    <w:r w:rsidR="001D5D3A" w:rsidRPr="009C1817">
      <w:rPr>
        <w:rStyle w:val="Paginanummer"/>
        <w:rFonts w:ascii="Gill Sans MT" w:hAnsi="Gill Sans MT"/>
        <w:sz w:val="20"/>
        <w:szCs w:val="20"/>
      </w:rPr>
      <w:t>/</w:t>
    </w:r>
    <w:r w:rsidR="00426B6A" w:rsidRPr="009C1817">
      <w:rPr>
        <w:rStyle w:val="Paginanummer"/>
        <w:rFonts w:ascii="Gill Sans MT" w:hAnsi="Gill Sans MT"/>
        <w:sz w:val="20"/>
        <w:szCs w:val="20"/>
      </w:rPr>
      <w:fldChar w:fldCharType="begin"/>
    </w:r>
    <w:r w:rsidR="001D5D3A" w:rsidRPr="009C1817">
      <w:rPr>
        <w:rStyle w:val="Paginanummer"/>
        <w:rFonts w:ascii="Gill Sans MT" w:hAnsi="Gill Sans MT"/>
        <w:sz w:val="20"/>
        <w:szCs w:val="20"/>
      </w:rPr>
      <w:instrText xml:space="preserve"> NUMPAGES </w:instrText>
    </w:r>
    <w:r w:rsidR="00426B6A" w:rsidRPr="009C1817">
      <w:rPr>
        <w:rStyle w:val="Paginanummer"/>
        <w:rFonts w:ascii="Gill Sans MT" w:hAnsi="Gill Sans MT"/>
        <w:sz w:val="20"/>
        <w:szCs w:val="20"/>
      </w:rPr>
      <w:fldChar w:fldCharType="separate"/>
    </w:r>
    <w:r w:rsidR="00CF5E85">
      <w:rPr>
        <w:rStyle w:val="Paginanummer"/>
        <w:rFonts w:ascii="Gill Sans MT" w:hAnsi="Gill Sans MT"/>
        <w:noProof/>
        <w:sz w:val="20"/>
        <w:szCs w:val="20"/>
      </w:rPr>
      <w:t>3</w:t>
    </w:r>
    <w:r w:rsidR="00426B6A" w:rsidRPr="009C1817">
      <w:rPr>
        <w:rStyle w:val="Paginanumm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E4BF" w14:textId="77777777" w:rsidR="006F6621" w:rsidRDefault="006F6621">
      <w:r>
        <w:separator/>
      </w:r>
    </w:p>
  </w:footnote>
  <w:footnote w:type="continuationSeparator" w:id="0">
    <w:p w14:paraId="5930A31D" w14:textId="77777777" w:rsidR="006F6621" w:rsidRDefault="006F6621">
      <w:r>
        <w:continuationSeparator/>
      </w:r>
    </w:p>
  </w:footnote>
  <w:footnote w:type="continuationNotice" w:id="1">
    <w:p w14:paraId="0AF1322E" w14:textId="77777777" w:rsidR="006F6621" w:rsidRDefault="006F66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781"/>
    <w:multiLevelType w:val="hybridMultilevel"/>
    <w:tmpl w:val="E5101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D92DA7"/>
    <w:multiLevelType w:val="hybridMultilevel"/>
    <w:tmpl w:val="AF62E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97"/>
    <w:rsid w:val="0001411B"/>
    <w:rsid w:val="00033342"/>
    <w:rsid w:val="00045DC2"/>
    <w:rsid w:val="000B229A"/>
    <w:rsid w:val="000C1BFF"/>
    <w:rsid w:val="00102BB1"/>
    <w:rsid w:val="00136520"/>
    <w:rsid w:val="001505EA"/>
    <w:rsid w:val="00155480"/>
    <w:rsid w:val="001C2579"/>
    <w:rsid w:val="001C45B8"/>
    <w:rsid w:val="001D5D3A"/>
    <w:rsid w:val="00233C3E"/>
    <w:rsid w:val="002655BE"/>
    <w:rsid w:val="00266774"/>
    <w:rsid w:val="00281AC8"/>
    <w:rsid w:val="002B4AE2"/>
    <w:rsid w:val="002C6C88"/>
    <w:rsid w:val="002D2E3C"/>
    <w:rsid w:val="00323FBC"/>
    <w:rsid w:val="003455DA"/>
    <w:rsid w:val="0035050E"/>
    <w:rsid w:val="003C0F3A"/>
    <w:rsid w:val="003F521C"/>
    <w:rsid w:val="003F62C3"/>
    <w:rsid w:val="004064D8"/>
    <w:rsid w:val="004164FD"/>
    <w:rsid w:val="00426B6A"/>
    <w:rsid w:val="00447E2B"/>
    <w:rsid w:val="004B534D"/>
    <w:rsid w:val="004C642A"/>
    <w:rsid w:val="0050306A"/>
    <w:rsid w:val="00515AB9"/>
    <w:rsid w:val="005320CC"/>
    <w:rsid w:val="0053751A"/>
    <w:rsid w:val="005704B0"/>
    <w:rsid w:val="0058421C"/>
    <w:rsid w:val="005C1298"/>
    <w:rsid w:val="005E0622"/>
    <w:rsid w:val="005E596D"/>
    <w:rsid w:val="006100CE"/>
    <w:rsid w:val="00612D47"/>
    <w:rsid w:val="006244D6"/>
    <w:rsid w:val="00663C12"/>
    <w:rsid w:val="00686754"/>
    <w:rsid w:val="006C5666"/>
    <w:rsid w:val="006E0507"/>
    <w:rsid w:val="006E1A75"/>
    <w:rsid w:val="006E4FF3"/>
    <w:rsid w:val="006F6621"/>
    <w:rsid w:val="00736468"/>
    <w:rsid w:val="00736D3B"/>
    <w:rsid w:val="00737DE1"/>
    <w:rsid w:val="00751C6C"/>
    <w:rsid w:val="00773758"/>
    <w:rsid w:val="007870B4"/>
    <w:rsid w:val="007E2E73"/>
    <w:rsid w:val="007E61E2"/>
    <w:rsid w:val="00800D99"/>
    <w:rsid w:val="0080608E"/>
    <w:rsid w:val="00806BE2"/>
    <w:rsid w:val="008136FE"/>
    <w:rsid w:val="0087489D"/>
    <w:rsid w:val="008807F1"/>
    <w:rsid w:val="00890AF1"/>
    <w:rsid w:val="00892BBF"/>
    <w:rsid w:val="00892CF6"/>
    <w:rsid w:val="008967B9"/>
    <w:rsid w:val="008B4C2D"/>
    <w:rsid w:val="008E5C3D"/>
    <w:rsid w:val="008F597F"/>
    <w:rsid w:val="008F7BBB"/>
    <w:rsid w:val="008F7DC9"/>
    <w:rsid w:val="00900EF2"/>
    <w:rsid w:val="00922718"/>
    <w:rsid w:val="009C1817"/>
    <w:rsid w:val="009C445D"/>
    <w:rsid w:val="009E061D"/>
    <w:rsid w:val="009E162A"/>
    <w:rsid w:val="009E67D2"/>
    <w:rsid w:val="00A117AE"/>
    <w:rsid w:val="00A65BCE"/>
    <w:rsid w:val="00A96F9F"/>
    <w:rsid w:val="00A97E45"/>
    <w:rsid w:val="00AC3F6A"/>
    <w:rsid w:val="00AD4997"/>
    <w:rsid w:val="00AE63A0"/>
    <w:rsid w:val="00AF0D0A"/>
    <w:rsid w:val="00AF0F9A"/>
    <w:rsid w:val="00B02092"/>
    <w:rsid w:val="00B056A1"/>
    <w:rsid w:val="00B16D2C"/>
    <w:rsid w:val="00B2186F"/>
    <w:rsid w:val="00B25F09"/>
    <w:rsid w:val="00B33602"/>
    <w:rsid w:val="00B76838"/>
    <w:rsid w:val="00B8621A"/>
    <w:rsid w:val="00B931D0"/>
    <w:rsid w:val="00BD46B7"/>
    <w:rsid w:val="00BE3704"/>
    <w:rsid w:val="00BF2A03"/>
    <w:rsid w:val="00BF4058"/>
    <w:rsid w:val="00C16145"/>
    <w:rsid w:val="00C3093E"/>
    <w:rsid w:val="00C33D86"/>
    <w:rsid w:val="00C35B8A"/>
    <w:rsid w:val="00C51AA2"/>
    <w:rsid w:val="00C80DE1"/>
    <w:rsid w:val="00C93F49"/>
    <w:rsid w:val="00CC2029"/>
    <w:rsid w:val="00CD196F"/>
    <w:rsid w:val="00CE7742"/>
    <w:rsid w:val="00CF460F"/>
    <w:rsid w:val="00CF5E85"/>
    <w:rsid w:val="00D41C81"/>
    <w:rsid w:val="00DA4F83"/>
    <w:rsid w:val="00DE16C0"/>
    <w:rsid w:val="00DF59A6"/>
    <w:rsid w:val="00E12510"/>
    <w:rsid w:val="00E30A3B"/>
    <w:rsid w:val="00E31DEB"/>
    <w:rsid w:val="00E41FCD"/>
    <w:rsid w:val="00E52314"/>
    <w:rsid w:val="00EA4472"/>
    <w:rsid w:val="00ED1D55"/>
    <w:rsid w:val="00EE2EF6"/>
    <w:rsid w:val="00F07DE5"/>
    <w:rsid w:val="00F40D1D"/>
    <w:rsid w:val="00F43453"/>
    <w:rsid w:val="00F607EB"/>
    <w:rsid w:val="00F831E8"/>
    <w:rsid w:val="00FF1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72032F"/>
  <w15:docId w15:val="{19997DD9-FED4-4A6C-B2C3-A18F153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D4997"/>
    <w:rPr>
      <w:sz w:val="24"/>
      <w:szCs w:val="24"/>
    </w:rPr>
  </w:style>
  <w:style w:type="paragraph" w:styleId="Kop1">
    <w:name w:val="heading 1"/>
    <w:basedOn w:val="Standaard"/>
    <w:next w:val="Standaard"/>
    <w:qFormat/>
    <w:rsid w:val="00C16145"/>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1614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02092"/>
    <w:pPr>
      <w:keepNext/>
      <w:spacing w:before="240" w:after="60"/>
      <w:outlineLvl w:val="2"/>
    </w:pPr>
    <w:rPr>
      <w:rFonts w:ascii="Arial" w:hAnsi="Arial" w:cs="Arial"/>
      <w:b/>
      <w:bCs/>
      <w:sz w:val="26"/>
      <w:szCs w:val="26"/>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rsid w:val="00C16145"/>
    <w:pPr>
      <w:spacing w:after="120"/>
    </w:pPr>
  </w:style>
  <w:style w:type="paragraph" w:styleId="Plattetekst2">
    <w:name w:val="Body Text 2"/>
    <w:basedOn w:val="Standaard"/>
    <w:link w:val="Plattetekst2Char"/>
    <w:rsid w:val="00B02092"/>
    <w:pPr>
      <w:spacing w:after="120" w:line="480" w:lineRule="auto"/>
    </w:pPr>
    <w:rPr>
      <w:sz w:val="20"/>
      <w:szCs w:val="20"/>
      <w:lang w:val="nl"/>
    </w:rPr>
  </w:style>
  <w:style w:type="character" w:customStyle="1" w:styleId="Plattetekst2Char">
    <w:name w:val="Platte tekst 2 Char"/>
    <w:basedOn w:val="Standaardalinea-lettertype"/>
    <w:link w:val="Plattetekst2"/>
    <w:rsid w:val="00B02092"/>
    <w:rPr>
      <w:lang w:val="nl"/>
    </w:rPr>
  </w:style>
  <w:style w:type="character" w:customStyle="1" w:styleId="Kop3Char">
    <w:name w:val="Kop 3 Char"/>
    <w:basedOn w:val="Standaardalinea-lettertype"/>
    <w:link w:val="Kop3"/>
    <w:rsid w:val="00B02092"/>
    <w:rPr>
      <w:rFonts w:ascii="Arial" w:hAnsi="Arial" w:cs="Arial"/>
      <w:b/>
      <w:bCs/>
      <w:sz w:val="26"/>
      <w:szCs w:val="26"/>
      <w:lang w:val="nl"/>
    </w:rPr>
  </w:style>
  <w:style w:type="paragraph" w:styleId="Ballontekst">
    <w:name w:val="Balloon Text"/>
    <w:basedOn w:val="Standaard"/>
    <w:link w:val="BallontekstChar"/>
    <w:semiHidden/>
    <w:unhideWhenUsed/>
    <w:rsid w:val="0050306A"/>
    <w:rPr>
      <w:rFonts w:ascii="Segoe UI" w:hAnsi="Segoe UI" w:cs="Segoe UI"/>
      <w:sz w:val="18"/>
      <w:szCs w:val="18"/>
    </w:rPr>
  </w:style>
  <w:style w:type="character" w:customStyle="1" w:styleId="BallontekstChar">
    <w:name w:val="Ballontekst Char"/>
    <w:basedOn w:val="Standaardalinea-lettertype"/>
    <w:link w:val="Ballontekst"/>
    <w:semiHidden/>
    <w:rsid w:val="0050306A"/>
    <w:rPr>
      <w:rFonts w:ascii="Segoe UI" w:hAnsi="Segoe UI" w:cs="Segoe UI"/>
      <w:sz w:val="18"/>
      <w:szCs w:val="18"/>
    </w:rPr>
  </w:style>
  <w:style w:type="paragraph" w:styleId="Lijstalinea">
    <w:name w:val="List Paragraph"/>
    <w:basedOn w:val="Standaard"/>
    <w:uiPriority w:val="34"/>
    <w:qFormat/>
    <w:rsid w:val="00BD46B7"/>
    <w:pPr>
      <w:ind w:left="720"/>
      <w:contextualSpacing/>
    </w:pPr>
  </w:style>
  <w:style w:type="paragraph" w:styleId="Revisie">
    <w:name w:val="Revision"/>
    <w:hidden/>
    <w:uiPriority w:val="99"/>
    <w:semiHidden/>
    <w:rsid w:val="00892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C4BE7728A5D4F981DA11DF9294E3A" ma:contentTypeVersion="13" ma:contentTypeDescription="Een nieuw document maken." ma:contentTypeScope="" ma:versionID="4cc62ed98ddc94ba842ca445daab094a">
  <xsd:schema xmlns:xsd="http://www.w3.org/2001/XMLSchema" xmlns:xs="http://www.w3.org/2001/XMLSchema" xmlns:p="http://schemas.microsoft.com/office/2006/metadata/properties" xmlns:ns2="9f563741-d0d8-457c-b4ae-689753f92a3c" xmlns:ns3="af604097-5f8d-493b-bf96-43efb64935fc" targetNamespace="http://schemas.microsoft.com/office/2006/metadata/properties" ma:root="true" ma:fieldsID="056a536afef98a6f5f6bab247a0e4586" ns2:_="" ns3:_="">
    <xsd:import namespace="9f563741-d0d8-457c-b4ae-689753f92a3c"/>
    <xsd:import namespace="af604097-5f8d-493b-bf96-43efb6493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3741-d0d8-457c-b4ae-689753f92a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04097-5f8d-493b-bf96-43efb64935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25C4-9ABA-405D-85FE-055B2CA5B89D}">
  <ds:schemaRefs>
    <ds:schemaRef ds:uri="http://schemas.microsoft.com/sharepoint/v3/contenttype/forms"/>
  </ds:schemaRefs>
</ds:datastoreItem>
</file>

<file path=customXml/itemProps2.xml><?xml version="1.0" encoding="utf-8"?>
<ds:datastoreItem xmlns:ds="http://schemas.openxmlformats.org/officeDocument/2006/customXml" ds:itemID="{64FE49A9-8006-44F5-A076-702BFED58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63741-d0d8-457c-b4ae-689753f92a3c"/>
    <ds:schemaRef ds:uri="af604097-5f8d-493b-bf96-43efb649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68C9E-AA4D-4BA6-8899-CBE19813FC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7FF8D-80D7-44C4-BAC7-573E196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613</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Cursus STOB begeleider Fitness/Zwemmen 2009</vt:lpstr>
    </vt:vector>
  </TitlesOfParts>
  <Company>Virtual Private Office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Clara van der Schaft</cp:lastModifiedBy>
  <cp:revision>3</cp:revision>
  <cp:lastPrinted>2021-06-22T14:21:00Z</cp:lastPrinted>
  <dcterms:created xsi:type="dcterms:W3CDTF">2021-07-12T08:33:00Z</dcterms:created>
  <dcterms:modified xsi:type="dcterms:W3CDTF">2021-07-16T14:14:00Z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0x0101006EDC4BE7728A5D4F981DA11DF9294E3A</vt:lpwstr>
  </property>
  <property fmtid="{D5CDD505-2E9C-101B-9397-08002B2CF9AE}" pid="3" name="Order">
    <vt:r8>67074400</vt:r8>
  </property>
</Properties>
</file>